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845FB" w14:textId="77777777" w:rsidR="000E2812" w:rsidRPr="000E2812" w:rsidRDefault="000E2812" w:rsidP="000E2812">
      <w:pPr>
        <w:pStyle w:val="a3"/>
        <w:spacing w:line="360" w:lineRule="auto"/>
        <w:jc w:val="center"/>
        <w:rPr>
          <w:rFonts w:ascii="Times New Roman" w:hAnsi="Times New Roman" w:cs="Times New Roman"/>
          <w:b/>
          <w:bCs/>
          <w:sz w:val="28"/>
          <w:szCs w:val="28"/>
        </w:rPr>
      </w:pPr>
      <w:r w:rsidRPr="000E2812">
        <w:rPr>
          <w:rFonts w:ascii="Times New Roman" w:hAnsi="Times New Roman" w:cs="Times New Roman"/>
          <w:b/>
          <w:bCs/>
          <w:sz w:val="28"/>
          <w:szCs w:val="28"/>
        </w:rPr>
        <w:t>Профилактика пожаров</w:t>
      </w:r>
    </w:p>
    <w:p w14:paraId="71F1AB63" w14:textId="77777777" w:rsidR="000E2812" w:rsidRPr="000E2812" w:rsidRDefault="000E2812" w:rsidP="000E2812">
      <w:pPr>
        <w:pStyle w:val="a3"/>
        <w:spacing w:line="360" w:lineRule="auto"/>
        <w:jc w:val="center"/>
        <w:rPr>
          <w:rFonts w:ascii="Times New Roman" w:hAnsi="Times New Roman" w:cs="Times New Roman"/>
          <w:b/>
          <w:bCs/>
          <w:sz w:val="28"/>
          <w:szCs w:val="28"/>
        </w:rPr>
      </w:pPr>
      <w:r w:rsidRPr="000E2812">
        <w:rPr>
          <w:rFonts w:ascii="Times New Roman" w:hAnsi="Times New Roman" w:cs="Times New Roman"/>
          <w:b/>
          <w:bCs/>
          <w:sz w:val="28"/>
          <w:szCs w:val="28"/>
        </w:rPr>
        <w:t>Памятка по профилактике пожаров</w:t>
      </w:r>
    </w:p>
    <w:p w14:paraId="5F48E2CF" w14:textId="77777777" w:rsidR="000E2812" w:rsidRPr="000E2812" w:rsidRDefault="000E2812" w:rsidP="000E2812">
      <w:pPr>
        <w:pStyle w:val="a3"/>
        <w:spacing w:line="360" w:lineRule="auto"/>
        <w:rPr>
          <w:rFonts w:ascii="Times New Roman" w:hAnsi="Times New Roman" w:cs="Times New Roman"/>
          <w:i/>
          <w:iCs/>
          <w:sz w:val="28"/>
          <w:szCs w:val="28"/>
        </w:rPr>
      </w:pPr>
      <w:r w:rsidRPr="000E2812">
        <w:rPr>
          <w:rFonts w:ascii="Times New Roman" w:hAnsi="Times New Roman" w:cs="Times New Roman"/>
          <w:i/>
          <w:iCs/>
          <w:sz w:val="28"/>
          <w:szCs w:val="28"/>
        </w:rPr>
        <w:t>Чтобы избежать пожара, необходимо знать основные причины его возникновения:</w:t>
      </w:r>
    </w:p>
    <w:p w14:paraId="0A320422" w14:textId="77777777" w:rsidR="000E2812" w:rsidRPr="000E2812" w:rsidRDefault="000E2812" w:rsidP="000E2812">
      <w:pPr>
        <w:pStyle w:val="a3"/>
        <w:spacing w:line="360" w:lineRule="auto"/>
        <w:rPr>
          <w:rFonts w:ascii="Times New Roman" w:hAnsi="Times New Roman" w:cs="Times New Roman"/>
          <w:sz w:val="28"/>
          <w:szCs w:val="28"/>
        </w:rPr>
      </w:pPr>
      <w:r w:rsidRPr="000E2812">
        <w:rPr>
          <w:rFonts w:ascii="Times New Roman" w:hAnsi="Times New Roman" w:cs="Times New Roman"/>
          <w:sz w:val="28"/>
          <w:szCs w:val="28"/>
        </w:rPr>
        <w:t>1. 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захламленные вещами.</w:t>
      </w:r>
    </w:p>
    <w:p w14:paraId="3BD5332A" w14:textId="77777777" w:rsidR="000E2812" w:rsidRPr="000E2812" w:rsidRDefault="000E2812" w:rsidP="000E2812">
      <w:pPr>
        <w:pStyle w:val="a3"/>
        <w:spacing w:line="360" w:lineRule="auto"/>
        <w:rPr>
          <w:rFonts w:ascii="Times New Roman" w:hAnsi="Times New Roman" w:cs="Times New Roman"/>
          <w:sz w:val="28"/>
          <w:szCs w:val="28"/>
        </w:rPr>
      </w:pPr>
      <w:r w:rsidRPr="000E2812">
        <w:rPr>
          <w:rFonts w:ascii="Times New Roman" w:hAnsi="Times New Roman" w:cs="Times New Roman"/>
          <w:sz w:val="28"/>
          <w:szCs w:val="28"/>
        </w:rPr>
        <w:t>2. 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14:paraId="7D18AF8A" w14:textId="77777777" w:rsidR="000E2812" w:rsidRPr="000E2812" w:rsidRDefault="000E2812" w:rsidP="000E2812">
      <w:pPr>
        <w:pStyle w:val="a3"/>
        <w:spacing w:line="360" w:lineRule="auto"/>
        <w:rPr>
          <w:rFonts w:ascii="Times New Roman" w:hAnsi="Times New Roman" w:cs="Times New Roman"/>
          <w:sz w:val="28"/>
          <w:szCs w:val="28"/>
        </w:rPr>
      </w:pPr>
      <w:r w:rsidRPr="000E2812">
        <w:rPr>
          <w:rFonts w:ascii="Times New Roman" w:hAnsi="Times New Roman" w:cs="Times New Roman"/>
          <w:sz w:val="28"/>
          <w:szCs w:val="28"/>
        </w:rPr>
        <w:t>3. Оставленные без присмотра топящиеся печи, применение для их розжига бензина, отсутствие противопожарной разделки.</w:t>
      </w:r>
    </w:p>
    <w:p w14:paraId="371346CE" w14:textId="77777777" w:rsidR="000E2812" w:rsidRPr="000E2812" w:rsidRDefault="000E2812" w:rsidP="000E2812">
      <w:pPr>
        <w:pStyle w:val="a3"/>
        <w:spacing w:line="360" w:lineRule="auto"/>
        <w:rPr>
          <w:rFonts w:ascii="Times New Roman" w:hAnsi="Times New Roman" w:cs="Times New Roman"/>
          <w:sz w:val="28"/>
          <w:szCs w:val="28"/>
        </w:rPr>
      </w:pPr>
      <w:r w:rsidRPr="000E2812">
        <w:rPr>
          <w:rFonts w:ascii="Times New Roman" w:hAnsi="Times New Roman" w:cs="Times New Roman"/>
          <w:sz w:val="28"/>
          <w:szCs w:val="28"/>
        </w:rPr>
        <w:t>4. 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14:paraId="79902878" w14:textId="77777777" w:rsidR="000E2812" w:rsidRPr="000E2812" w:rsidRDefault="000E2812" w:rsidP="000E2812">
      <w:pPr>
        <w:pStyle w:val="a3"/>
        <w:spacing w:line="360" w:lineRule="auto"/>
        <w:rPr>
          <w:rFonts w:ascii="Times New Roman" w:hAnsi="Times New Roman" w:cs="Times New Roman"/>
          <w:sz w:val="28"/>
          <w:szCs w:val="28"/>
        </w:rPr>
      </w:pPr>
      <w:r w:rsidRPr="000E2812">
        <w:rPr>
          <w:rFonts w:ascii="Times New Roman" w:hAnsi="Times New Roman" w:cs="Times New Roman"/>
          <w:sz w:val="28"/>
          <w:szCs w:val="28"/>
        </w:rPr>
        <w:t>5. Пожары от бытовых газовых приборов, неисправных либо оставленных без присмотра.</w:t>
      </w:r>
    </w:p>
    <w:p w14:paraId="2A6D896B" w14:textId="77777777" w:rsidR="000E2812" w:rsidRPr="000E2812" w:rsidRDefault="000E2812" w:rsidP="000E2812">
      <w:pPr>
        <w:pStyle w:val="a3"/>
        <w:spacing w:line="360" w:lineRule="auto"/>
        <w:rPr>
          <w:rFonts w:ascii="Times New Roman" w:hAnsi="Times New Roman" w:cs="Times New Roman"/>
          <w:i/>
          <w:iCs/>
          <w:sz w:val="28"/>
          <w:szCs w:val="28"/>
        </w:rPr>
      </w:pPr>
      <w:r w:rsidRPr="000E2812">
        <w:rPr>
          <w:rFonts w:ascii="Times New Roman" w:hAnsi="Times New Roman" w:cs="Times New Roman"/>
          <w:i/>
          <w:iCs/>
          <w:sz w:val="28"/>
          <w:szCs w:val="28"/>
        </w:rPr>
        <w:t>Соблюдайте меры предосторожности:</w:t>
      </w:r>
    </w:p>
    <w:p w14:paraId="473D913B" w14:textId="77777777" w:rsidR="000E2812" w:rsidRPr="000E2812" w:rsidRDefault="000E2812" w:rsidP="000E2812">
      <w:pPr>
        <w:pStyle w:val="a3"/>
        <w:numPr>
          <w:ilvl w:val="0"/>
          <w:numId w:val="4"/>
        </w:numPr>
        <w:spacing w:line="360" w:lineRule="auto"/>
        <w:rPr>
          <w:rFonts w:ascii="Times New Roman" w:hAnsi="Times New Roman" w:cs="Times New Roman"/>
          <w:sz w:val="28"/>
          <w:szCs w:val="28"/>
        </w:rPr>
      </w:pPr>
      <w:r w:rsidRPr="000E2812">
        <w:rPr>
          <w:rFonts w:ascii="Times New Roman" w:hAnsi="Times New Roman" w:cs="Times New Roman"/>
          <w:sz w:val="28"/>
          <w:szCs w:val="28"/>
        </w:rPr>
        <w:t>уходя из дома, убедитесь при осмотре, что все электроприборы выключены из розеток, перекрыта ли подача газа; отключите временные нагреватели;</w:t>
      </w:r>
    </w:p>
    <w:p w14:paraId="1FF96997" w14:textId="77777777" w:rsidR="000E2812" w:rsidRPr="000E2812" w:rsidRDefault="000E2812" w:rsidP="000E2812">
      <w:pPr>
        <w:pStyle w:val="a3"/>
        <w:numPr>
          <w:ilvl w:val="0"/>
          <w:numId w:val="4"/>
        </w:numPr>
        <w:spacing w:line="360" w:lineRule="auto"/>
        <w:rPr>
          <w:rFonts w:ascii="Times New Roman" w:hAnsi="Times New Roman" w:cs="Times New Roman"/>
          <w:sz w:val="28"/>
          <w:szCs w:val="28"/>
        </w:rPr>
      </w:pPr>
      <w:r w:rsidRPr="000E2812">
        <w:rPr>
          <w:rFonts w:ascii="Times New Roman" w:hAnsi="Times New Roman" w:cs="Times New Roman"/>
          <w:sz w:val="28"/>
          <w:szCs w:val="28"/>
        </w:rPr>
        <w:t>убедитесь, что вами не оставлены тлеющие сигареты; 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14:paraId="3E548193" w14:textId="77777777" w:rsidR="000E2812" w:rsidRPr="000E2812" w:rsidRDefault="000E2812" w:rsidP="000E2812">
      <w:pPr>
        <w:pStyle w:val="a3"/>
        <w:spacing w:line="360" w:lineRule="auto"/>
        <w:rPr>
          <w:rFonts w:ascii="Times New Roman" w:hAnsi="Times New Roman" w:cs="Times New Roman"/>
          <w:i/>
          <w:iCs/>
          <w:sz w:val="28"/>
          <w:szCs w:val="28"/>
        </w:rPr>
      </w:pPr>
      <w:r w:rsidRPr="000E2812">
        <w:rPr>
          <w:rFonts w:ascii="Times New Roman" w:hAnsi="Times New Roman" w:cs="Times New Roman"/>
          <w:i/>
          <w:iCs/>
          <w:sz w:val="28"/>
          <w:szCs w:val="28"/>
        </w:rPr>
        <w:t>Чтобы своевременно обнаружить и своевременно принять меры к ликвидации пожара, необходимо знать признаки его возгорания:</w:t>
      </w:r>
    </w:p>
    <w:p w14:paraId="4AFBB553" w14:textId="373E28E4" w:rsidR="000E2812" w:rsidRPr="000E2812" w:rsidRDefault="000E2812" w:rsidP="000E2812">
      <w:pPr>
        <w:pStyle w:val="a3"/>
        <w:numPr>
          <w:ilvl w:val="0"/>
          <w:numId w:val="5"/>
        </w:numPr>
        <w:spacing w:line="360" w:lineRule="auto"/>
        <w:rPr>
          <w:rFonts w:ascii="Times New Roman" w:hAnsi="Times New Roman" w:cs="Times New Roman"/>
          <w:sz w:val="28"/>
          <w:szCs w:val="28"/>
        </w:rPr>
      </w:pPr>
      <w:r w:rsidRPr="000E2812">
        <w:rPr>
          <w:rFonts w:ascii="Times New Roman" w:hAnsi="Times New Roman" w:cs="Times New Roman"/>
          <w:sz w:val="28"/>
          <w:szCs w:val="28"/>
        </w:rPr>
        <w:t>появление незначительного пламени, которому может предшествовать нагревание или тление предметов;</w:t>
      </w:r>
    </w:p>
    <w:p w14:paraId="35681196" w14:textId="74C88DCE" w:rsidR="000E2812" w:rsidRPr="000E2812" w:rsidRDefault="000E2812" w:rsidP="000E2812">
      <w:pPr>
        <w:pStyle w:val="a3"/>
        <w:numPr>
          <w:ilvl w:val="0"/>
          <w:numId w:val="5"/>
        </w:numPr>
        <w:spacing w:line="360" w:lineRule="auto"/>
        <w:rPr>
          <w:rFonts w:ascii="Times New Roman" w:hAnsi="Times New Roman" w:cs="Times New Roman"/>
          <w:sz w:val="28"/>
          <w:szCs w:val="28"/>
        </w:rPr>
      </w:pPr>
      <w:r w:rsidRPr="000E2812">
        <w:rPr>
          <w:rFonts w:ascii="Times New Roman" w:hAnsi="Times New Roman" w:cs="Times New Roman"/>
          <w:sz w:val="28"/>
          <w:szCs w:val="28"/>
        </w:rPr>
        <w:lastRenderedPageBreak/>
        <w:t>наличие запаха перегревшегося вещества и появление дыма;</w:t>
      </w:r>
    </w:p>
    <w:p w14:paraId="74777890" w14:textId="753DCF27" w:rsidR="000E2812" w:rsidRPr="000E2812" w:rsidRDefault="000E2812" w:rsidP="000E2812">
      <w:pPr>
        <w:pStyle w:val="a3"/>
        <w:numPr>
          <w:ilvl w:val="0"/>
          <w:numId w:val="5"/>
        </w:numPr>
        <w:spacing w:line="360" w:lineRule="auto"/>
        <w:rPr>
          <w:rFonts w:ascii="Times New Roman" w:hAnsi="Times New Roman" w:cs="Times New Roman"/>
          <w:sz w:val="28"/>
          <w:szCs w:val="28"/>
        </w:rPr>
      </w:pPr>
      <w:r w:rsidRPr="000E2812">
        <w:rPr>
          <w:rFonts w:ascii="Times New Roman" w:hAnsi="Times New Roman" w:cs="Times New Roman"/>
          <w:sz w:val="28"/>
          <w:szCs w:val="28"/>
        </w:rPr>
        <w:t xml:space="preserve">неожиданно погасший свет или горящие в </w:t>
      </w:r>
      <w:proofErr w:type="spellStart"/>
      <w:r w:rsidRPr="000E2812">
        <w:rPr>
          <w:rFonts w:ascii="Times New Roman" w:hAnsi="Times New Roman" w:cs="Times New Roman"/>
          <w:sz w:val="28"/>
          <w:szCs w:val="28"/>
        </w:rPr>
        <w:t>полнакала</w:t>
      </w:r>
      <w:proofErr w:type="spellEnd"/>
      <w:r w:rsidRPr="000E2812">
        <w:rPr>
          <w:rFonts w:ascii="Times New Roman" w:hAnsi="Times New Roman" w:cs="Times New Roman"/>
          <w:sz w:val="28"/>
          <w:szCs w:val="28"/>
        </w:rPr>
        <w:t xml:space="preserve"> электролампы;</w:t>
      </w:r>
    </w:p>
    <w:p w14:paraId="26591AAF" w14:textId="0079B9E5" w:rsidR="000E2812" w:rsidRPr="000E2812" w:rsidRDefault="000E2812" w:rsidP="000E2812">
      <w:pPr>
        <w:pStyle w:val="a3"/>
        <w:numPr>
          <w:ilvl w:val="0"/>
          <w:numId w:val="5"/>
        </w:numPr>
        <w:spacing w:line="360" w:lineRule="auto"/>
        <w:rPr>
          <w:rFonts w:ascii="Times New Roman" w:hAnsi="Times New Roman" w:cs="Times New Roman"/>
          <w:sz w:val="28"/>
          <w:szCs w:val="28"/>
        </w:rPr>
      </w:pPr>
      <w:r w:rsidRPr="000E2812">
        <w:rPr>
          <w:rFonts w:ascii="Times New Roman" w:hAnsi="Times New Roman" w:cs="Times New Roman"/>
          <w:sz w:val="28"/>
          <w:szCs w:val="28"/>
        </w:rPr>
        <w:t>характерный запах горящей резины, пластмассы – это признаки загоревшейся электропроводки;</w:t>
      </w:r>
    </w:p>
    <w:p w14:paraId="4361747B" w14:textId="06070061" w:rsidR="000E2812" w:rsidRPr="000E2812" w:rsidRDefault="000E2812" w:rsidP="000E2812">
      <w:pPr>
        <w:pStyle w:val="a3"/>
        <w:numPr>
          <w:ilvl w:val="0"/>
          <w:numId w:val="5"/>
        </w:numPr>
        <w:spacing w:line="360" w:lineRule="auto"/>
        <w:rPr>
          <w:rFonts w:ascii="Times New Roman" w:hAnsi="Times New Roman" w:cs="Times New Roman"/>
          <w:sz w:val="28"/>
          <w:szCs w:val="28"/>
        </w:rPr>
      </w:pPr>
      <w:r w:rsidRPr="000E2812">
        <w:rPr>
          <w:rFonts w:ascii="Times New Roman" w:hAnsi="Times New Roman" w:cs="Times New Roman"/>
          <w:sz w:val="28"/>
          <w:szCs w:val="28"/>
        </w:rPr>
        <w:t>потрескивание.</w:t>
      </w:r>
    </w:p>
    <w:p w14:paraId="0CBE6269" w14:textId="77777777" w:rsidR="000E2812" w:rsidRPr="000E2812" w:rsidRDefault="000E2812" w:rsidP="000E2812">
      <w:pPr>
        <w:pStyle w:val="a3"/>
        <w:spacing w:line="360" w:lineRule="auto"/>
        <w:jc w:val="center"/>
        <w:rPr>
          <w:rFonts w:ascii="Times New Roman" w:hAnsi="Times New Roman" w:cs="Times New Roman"/>
          <w:color w:val="FF0000"/>
          <w:sz w:val="28"/>
          <w:szCs w:val="28"/>
        </w:rPr>
      </w:pPr>
      <w:r w:rsidRPr="000E2812">
        <w:rPr>
          <w:rFonts w:ascii="Times New Roman" w:hAnsi="Times New Roman" w:cs="Times New Roman"/>
          <w:b/>
          <w:bCs/>
          <w:color w:val="FF0000"/>
          <w:sz w:val="28"/>
          <w:szCs w:val="28"/>
        </w:rPr>
        <w:t>Помните!</w:t>
      </w:r>
    </w:p>
    <w:p w14:paraId="7ED213CF" w14:textId="77777777" w:rsidR="000E2812" w:rsidRPr="000E2812" w:rsidRDefault="000E2812" w:rsidP="000E2812">
      <w:pPr>
        <w:pStyle w:val="a3"/>
        <w:spacing w:line="360" w:lineRule="auto"/>
        <w:rPr>
          <w:rFonts w:ascii="Times New Roman" w:hAnsi="Times New Roman" w:cs="Times New Roman"/>
          <w:sz w:val="28"/>
          <w:szCs w:val="28"/>
        </w:rPr>
      </w:pPr>
      <w:r w:rsidRPr="000E2812">
        <w:rPr>
          <w:rFonts w:ascii="Times New Roman" w:hAnsi="Times New Roman" w:cs="Times New Roman"/>
          <w:sz w:val="28"/>
          <w:szCs w:val="28"/>
        </w:rPr>
        <w:t>При пожаре всегда нужно сохранять хладнокровие, избегать паники, вызвать пожарную охрану по стационарному телефону «01» или по мобильному телефону «112», принять необходимые меры для спасения себя и своих близких, организовать встречу пожарных и показать кратчайший путь к очагу возгорания.</w:t>
      </w:r>
    </w:p>
    <w:p w14:paraId="5C4ED8D8" w14:textId="77777777" w:rsidR="000E2812" w:rsidRPr="000E2812" w:rsidRDefault="000E2812" w:rsidP="000E2812">
      <w:pPr>
        <w:pStyle w:val="a3"/>
        <w:spacing w:line="360" w:lineRule="auto"/>
        <w:rPr>
          <w:rFonts w:ascii="Times New Roman" w:hAnsi="Times New Roman" w:cs="Times New Roman"/>
          <w:i/>
          <w:iCs/>
          <w:sz w:val="28"/>
          <w:szCs w:val="28"/>
        </w:rPr>
      </w:pPr>
      <w:r w:rsidRPr="000E2812">
        <w:rPr>
          <w:rFonts w:ascii="Times New Roman" w:hAnsi="Times New Roman" w:cs="Times New Roman"/>
          <w:i/>
          <w:iCs/>
          <w:sz w:val="28"/>
          <w:szCs w:val="28"/>
        </w:rPr>
        <w:t>При вызове пожарной помощи необходимо сообщить диспетчеру:</w:t>
      </w:r>
    </w:p>
    <w:p w14:paraId="57E1BEFE" w14:textId="5F1B40A5" w:rsidR="000E2812" w:rsidRPr="000E2812" w:rsidRDefault="000E2812" w:rsidP="000E2812">
      <w:pPr>
        <w:pStyle w:val="a3"/>
        <w:numPr>
          <w:ilvl w:val="0"/>
          <w:numId w:val="6"/>
        </w:numPr>
        <w:spacing w:line="360" w:lineRule="auto"/>
        <w:rPr>
          <w:rFonts w:ascii="Times New Roman" w:hAnsi="Times New Roman" w:cs="Times New Roman"/>
          <w:sz w:val="28"/>
          <w:szCs w:val="28"/>
        </w:rPr>
      </w:pPr>
      <w:r w:rsidRPr="000E2812">
        <w:rPr>
          <w:rFonts w:ascii="Times New Roman" w:hAnsi="Times New Roman" w:cs="Times New Roman"/>
          <w:sz w:val="28"/>
          <w:szCs w:val="28"/>
        </w:rPr>
        <w:t>полный адрес (название населенного пункта, улицы, номер и этажность дома, номер квартиры и этаж, где произошел пожар);</w:t>
      </w:r>
    </w:p>
    <w:p w14:paraId="0A68FF07" w14:textId="108C2806" w:rsidR="000E2812" w:rsidRPr="000E2812" w:rsidRDefault="000E2812" w:rsidP="000E2812">
      <w:pPr>
        <w:pStyle w:val="a3"/>
        <w:numPr>
          <w:ilvl w:val="0"/>
          <w:numId w:val="6"/>
        </w:numPr>
        <w:spacing w:line="360" w:lineRule="auto"/>
        <w:rPr>
          <w:rFonts w:ascii="Times New Roman" w:hAnsi="Times New Roman" w:cs="Times New Roman"/>
          <w:sz w:val="28"/>
          <w:szCs w:val="28"/>
        </w:rPr>
      </w:pPr>
      <w:r w:rsidRPr="000E2812">
        <w:rPr>
          <w:rFonts w:ascii="Times New Roman" w:hAnsi="Times New Roman" w:cs="Times New Roman"/>
          <w:sz w:val="28"/>
          <w:szCs w:val="28"/>
        </w:rPr>
        <w:t>свою фамилию и номер телефона.</w:t>
      </w:r>
    </w:p>
    <w:p w14:paraId="790C6078" w14:textId="77777777" w:rsidR="000E2812" w:rsidRPr="000E2812" w:rsidRDefault="000E2812" w:rsidP="000E2812">
      <w:pPr>
        <w:pStyle w:val="a3"/>
        <w:spacing w:line="360" w:lineRule="auto"/>
        <w:rPr>
          <w:rFonts w:ascii="Times New Roman" w:hAnsi="Times New Roman" w:cs="Times New Roman"/>
          <w:i/>
          <w:iCs/>
          <w:sz w:val="28"/>
          <w:szCs w:val="28"/>
        </w:rPr>
      </w:pPr>
      <w:r w:rsidRPr="000E2812">
        <w:rPr>
          <w:rFonts w:ascii="Times New Roman" w:hAnsi="Times New Roman" w:cs="Times New Roman"/>
          <w:i/>
          <w:iCs/>
          <w:sz w:val="28"/>
          <w:szCs w:val="28"/>
        </w:rPr>
        <w:t>При пожаре:</w:t>
      </w:r>
    </w:p>
    <w:p w14:paraId="6ADDCCE2" w14:textId="10D21A3A" w:rsidR="000E2812" w:rsidRPr="000E2812" w:rsidRDefault="000E2812" w:rsidP="000E2812">
      <w:pPr>
        <w:pStyle w:val="a3"/>
        <w:numPr>
          <w:ilvl w:val="0"/>
          <w:numId w:val="7"/>
        </w:numPr>
        <w:spacing w:line="360" w:lineRule="auto"/>
        <w:rPr>
          <w:rFonts w:ascii="Times New Roman" w:hAnsi="Times New Roman" w:cs="Times New Roman"/>
          <w:sz w:val="28"/>
          <w:szCs w:val="28"/>
        </w:rPr>
      </w:pPr>
      <w:r w:rsidRPr="000E2812">
        <w:rPr>
          <w:rFonts w:ascii="Times New Roman" w:hAnsi="Times New Roman" w:cs="Times New Roman"/>
          <w:sz w:val="28"/>
          <w:szCs w:val="28"/>
        </w:rPr>
        <w:t>вызовите пожарную охрану;</w:t>
      </w:r>
    </w:p>
    <w:p w14:paraId="5A09EC84" w14:textId="6BB7A162" w:rsidR="000E2812" w:rsidRPr="000E2812" w:rsidRDefault="000E2812" w:rsidP="000E2812">
      <w:pPr>
        <w:pStyle w:val="a3"/>
        <w:numPr>
          <w:ilvl w:val="0"/>
          <w:numId w:val="7"/>
        </w:numPr>
        <w:spacing w:line="360" w:lineRule="auto"/>
        <w:rPr>
          <w:rFonts w:ascii="Times New Roman" w:hAnsi="Times New Roman" w:cs="Times New Roman"/>
          <w:sz w:val="28"/>
          <w:szCs w:val="28"/>
        </w:rPr>
      </w:pPr>
      <w:r w:rsidRPr="000E2812">
        <w:rPr>
          <w:rFonts w:ascii="Times New Roman" w:hAnsi="Times New Roman" w:cs="Times New Roman"/>
          <w:sz w:val="28"/>
          <w:szCs w:val="28"/>
        </w:rPr>
        <w:t>выведите на улицу детей, престарелых и тех, кому нужна помощь;</w:t>
      </w:r>
    </w:p>
    <w:p w14:paraId="49C36BE1" w14:textId="78449264" w:rsidR="000E2812" w:rsidRPr="000E2812" w:rsidRDefault="000E2812" w:rsidP="000E2812">
      <w:pPr>
        <w:pStyle w:val="a3"/>
        <w:numPr>
          <w:ilvl w:val="0"/>
          <w:numId w:val="7"/>
        </w:numPr>
        <w:spacing w:line="360" w:lineRule="auto"/>
        <w:rPr>
          <w:rFonts w:ascii="Times New Roman" w:hAnsi="Times New Roman" w:cs="Times New Roman"/>
          <w:sz w:val="28"/>
          <w:szCs w:val="28"/>
        </w:rPr>
      </w:pPr>
      <w:r w:rsidRPr="000E2812">
        <w:rPr>
          <w:rFonts w:ascii="Times New Roman" w:hAnsi="Times New Roman" w:cs="Times New Roman"/>
          <w:sz w:val="28"/>
          <w:szCs w:val="28"/>
        </w:rPr>
        <w:t>тушите пожар подручными средствами (водой, плотной мокрой тканью, от внутренних пожарных кранов в холлах зданий);</w:t>
      </w:r>
    </w:p>
    <w:p w14:paraId="690E6E1A" w14:textId="239271BC" w:rsidR="000E2812" w:rsidRPr="000E2812" w:rsidRDefault="000E2812" w:rsidP="000E2812">
      <w:pPr>
        <w:pStyle w:val="a3"/>
        <w:numPr>
          <w:ilvl w:val="0"/>
          <w:numId w:val="7"/>
        </w:numPr>
        <w:spacing w:line="360" w:lineRule="auto"/>
        <w:rPr>
          <w:rFonts w:ascii="Times New Roman" w:hAnsi="Times New Roman" w:cs="Times New Roman"/>
          <w:sz w:val="28"/>
          <w:szCs w:val="28"/>
        </w:rPr>
      </w:pPr>
      <w:r w:rsidRPr="000E2812">
        <w:rPr>
          <w:rFonts w:ascii="Times New Roman" w:hAnsi="Times New Roman" w:cs="Times New Roman"/>
          <w:sz w:val="28"/>
          <w:szCs w:val="28"/>
        </w:rPr>
        <w:t>при опасности поражения электрическим током отключите электроэнергию с помощью автоматов на щитке.</w:t>
      </w:r>
    </w:p>
    <w:p w14:paraId="69A2D3B4" w14:textId="0E8BE937" w:rsidR="000E2812" w:rsidRPr="000E2812" w:rsidRDefault="000E2812" w:rsidP="000E2812">
      <w:pPr>
        <w:pStyle w:val="a3"/>
        <w:numPr>
          <w:ilvl w:val="0"/>
          <w:numId w:val="7"/>
        </w:numPr>
        <w:spacing w:line="360" w:lineRule="auto"/>
        <w:rPr>
          <w:rFonts w:ascii="Times New Roman" w:hAnsi="Times New Roman" w:cs="Times New Roman"/>
          <w:sz w:val="28"/>
          <w:szCs w:val="28"/>
        </w:rPr>
      </w:pPr>
      <w:r w:rsidRPr="000E2812">
        <w:rPr>
          <w:rFonts w:ascii="Times New Roman" w:hAnsi="Times New Roman" w:cs="Times New Roman"/>
          <w:sz w:val="28"/>
          <w:szCs w:val="28"/>
        </w:rPr>
        <w:t>отключите подачу газа;</w:t>
      </w:r>
    </w:p>
    <w:p w14:paraId="26A08EB0" w14:textId="736434FC" w:rsidR="000E2812" w:rsidRPr="000E2812" w:rsidRDefault="000E2812" w:rsidP="000E2812">
      <w:pPr>
        <w:pStyle w:val="a3"/>
        <w:numPr>
          <w:ilvl w:val="0"/>
          <w:numId w:val="7"/>
        </w:numPr>
        <w:spacing w:line="360" w:lineRule="auto"/>
        <w:rPr>
          <w:rFonts w:ascii="Times New Roman" w:hAnsi="Times New Roman" w:cs="Times New Roman"/>
          <w:sz w:val="28"/>
          <w:szCs w:val="28"/>
        </w:rPr>
      </w:pPr>
      <w:r w:rsidRPr="000E2812">
        <w:rPr>
          <w:rFonts w:ascii="Times New Roman" w:hAnsi="Times New Roman" w:cs="Times New Roman"/>
          <w:sz w:val="28"/>
          <w:szCs w:val="28"/>
        </w:rPr>
        <w:t>если ликвидировать очаг пожара своими силами невозможно, немедленно покиньте помещение, плотно прикрыв за собой дверь, не запирая ее на ключ;</w:t>
      </w:r>
    </w:p>
    <w:p w14:paraId="788EB7CC" w14:textId="36649FD0" w:rsidR="000E2812" w:rsidRPr="000E2812" w:rsidRDefault="000E2812" w:rsidP="000E2812">
      <w:pPr>
        <w:pStyle w:val="a3"/>
        <w:numPr>
          <w:ilvl w:val="0"/>
          <w:numId w:val="7"/>
        </w:numPr>
        <w:spacing w:line="360" w:lineRule="auto"/>
        <w:rPr>
          <w:rFonts w:ascii="Times New Roman" w:hAnsi="Times New Roman" w:cs="Times New Roman"/>
          <w:sz w:val="28"/>
          <w:szCs w:val="28"/>
        </w:rPr>
      </w:pPr>
      <w:r w:rsidRPr="000E2812">
        <w:rPr>
          <w:rFonts w:ascii="Times New Roman" w:hAnsi="Times New Roman" w:cs="Times New Roman"/>
          <w:sz w:val="28"/>
          <w:szCs w:val="28"/>
        </w:rPr>
        <w:t>сообщите пожарным об оставшихся в помещении людях, разъясните кратчайший путь к очагу пожара.</w:t>
      </w:r>
    </w:p>
    <w:p w14:paraId="162E005A" w14:textId="77777777" w:rsidR="000E2812" w:rsidRPr="000E2812" w:rsidRDefault="000E2812" w:rsidP="000E2812">
      <w:pPr>
        <w:pStyle w:val="a3"/>
        <w:spacing w:line="360" w:lineRule="auto"/>
        <w:rPr>
          <w:rFonts w:ascii="Times New Roman" w:hAnsi="Times New Roman" w:cs="Times New Roman"/>
          <w:i/>
          <w:iCs/>
          <w:sz w:val="28"/>
          <w:szCs w:val="28"/>
        </w:rPr>
      </w:pPr>
      <w:r w:rsidRPr="000E2812">
        <w:rPr>
          <w:rFonts w:ascii="Times New Roman" w:hAnsi="Times New Roman" w:cs="Times New Roman"/>
          <w:i/>
          <w:iCs/>
          <w:sz w:val="28"/>
          <w:szCs w:val="28"/>
        </w:rPr>
        <w:t>Помните!</w:t>
      </w:r>
    </w:p>
    <w:p w14:paraId="7DD03E41" w14:textId="77777777" w:rsidR="000E2812" w:rsidRPr="000E2812" w:rsidRDefault="000E2812" w:rsidP="000E2812">
      <w:pPr>
        <w:pStyle w:val="a3"/>
        <w:spacing w:line="360" w:lineRule="auto"/>
        <w:rPr>
          <w:rFonts w:ascii="Times New Roman" w:hAnsi="Times New Roman" w:cs="Times New Roman"/>
          <w:sz w:val="28"/>
          <w:szCs w:val="28"/>
        </w:rPr>
      </w:pPr>
      <w:r w:rsidRPr="000E2812">
        <w:rPr>
          <w:rFonts w:ascii="Times New Roman" w:hAnsi="Times New Roman" w:cs="Times New Roman"/>
          <w:sz w:val="28"/>
          <w:szCs w:val="28"/>
        </w:rPr>
        <w:t xml:space="preserve">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w:t>
      </w:r>
      <w:r w:rsidRPr="000E2812">
        <w:rPr>
          <w:rFonts w:ascii="Times New Roman" w:hAnsi="Times New Roman" w:cs="Times New Roman"/>
          <w:sz w:val="28"/>
          <w:szCs w:val="28"/>
        </w:rPr>
        <w:lastRenderedPageBreak/>
        <w:t>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14:paraId="38F14158" w14:textId="77777777" w:rsidR="000E2812" w:rsidRPr="000E2812" w:rsidRDefault="000E2812" w:rsidP="000E2812">
      <w:pPr>
        <w:pStyle w:val="a3"/>
        <w:spacing w:line="360" w:lineRule="auto"/>
        <w:rPr>
          <w:rFonts w:ascii="Times New Roman" w:hAnsi="Times New Roman" w:cs="Times New Roman"/>
          <w:i/>
          <w:iCs/>
          <w:sz w:val="28"/>
          <w:szCs w:val="28"/>
        </w:rPr>
      </w:pPr>
      <w:r w:rsidRPr="000E2812">
        <w:rPr>
          <w:rFonts w:ascii="Times New Roman" w:hAnsi="Times New Roman" w:cs="Times New Roman"/>
          <w:i/>
          <w:iCs/>
          <w:sz w:val="28"/>
          <w:szCs w:val="28"/>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14:paraId="1A649F05" w14:textId="455573AD" w:rsidR="000E2812" w:rsidRPr="000E2812" w:rsidRDefault="000E2812" w:rsidP="000E2812">
      <w:pPr>
        <w:pStyle w:val="a3"/>
        <w:numPr>
          <w:ilvl w:val="0"/>
          <w:numId w:val="8"/>
        </w:numPr>
        <w:spacing w:line="360" w:lineRule="auto"/>
        <w:rPr>
          <w:rFonts w:ascii="Times New Roman" w:hAnsi="Times New Roman" w:cs="Times New Roman"/>
          <w:sz w:val="28"/>
          <w:szCs w:val="28"/>
        </w:rPr>
      </w:pPr>
      <w:r w:rsidRPr="000E2812">
        <w:rPr>
          <w:rFonts w:ascii="Times New Roman" w:hAnsi="Times New Roman" w:cs="Times New Roman"/>
          <w:sz w:val="28"/>
          <w:szCs w:val="28"/>
        </w:rPr>
        <w:t>плотно закройте все двери и окна в помещении;</w:t>
      </w:r>
    </w:p>
    <w:p w14:paraId="21353253" w14:textId="7A4388BD" w:rsidR="000E2812" w:rsidRPr="000E2812" w:rsidRDefault="000E2812" w:rsidP="000E2812">
      <w:pPr>
        <w:pStyle w:val="a3"/>
        <w:numPr>
          <w:ilvl w:val="0"/>
          <w:numId w:val="8"/>
        </w:numPr>
        <w:spacing w:line="360" w:lineRule="auto"/>
        <w:rPr>
          <w:rFonts w:ascii="Times New Roman" w:hAnsi="Times New Roman" w:cs="Times New Roman"/>
          <w:sz w:val="28"/>
          <w:szCs w:val="28"/>
        </w:rPr>
      </w:pPr>
      <w:r w:rsidRPr="000E2812">
        <w:rPr>
          <w:rFonts w:ascii="Times New Roman" w:hAnsi="Times New Roman" w:cs="Times New Roman"/>
          <w:sz w:val="28"/>
          <w:szCs w:val="28"/>
        </w:rPr>
        <w:t>заложите щели между полом и дверью, вентиляционные люки мокрой тканью;</w:t>
      </w:r>
    </w:p>
    <w:p w14:paraId="10D853C7" w14:textId="2AEFBF95" w:rsidR="000E2812" w:rsidRPr="000E2812" w:rsidRDefault="000E2812" w:rsidP="000E2812">
      <w:pPr>
        <w:pStyle w:val="a3"/>
        <w:numPr>
          <w:ilvl w:val="0"/>
          <w:numId w:val="8"/>
        </w:numPr>
        <w:spacing w:line="360" w:lineRule="auto"/>
        <w:rPr>
          <w:rFonts w:ascii="Times New Roman" w:hAnsi="Times New Roman" w:cs="Times New Roman"/>
          <w:sz w:val="28"/>
          <w:szCs w:val="28"/>
        </w:rPr>
      </w:pPr>
      <w:r w:rsidRPr="000E2812">
        <w:rPr>
          <w:rFonts w:ascii="Times New Roman" w:hAnsi="Times New Roman" w:cs="Times New Roman"/>
          <w:sz w:val="28"/>
          <w:szCs w:val="28"/>
        </w:rPr>
        <w:t>поливайте входную дверь изнутри водой.</w:t>
      </w:r>
    </w:p>
    <w:p w14:paraId="5612A08E" w14:textId="77777777" w:rsidR="000E2812" w:rsidRPr="000E2812" w:rsidRDefault="000E2812" w:rsidP="000E2812">
      <w:pPr>
        <w:pStyle w:val="a3"/>
        <w:spacing w:line="360" w:lineRule="auto"/>
        <w:rPr>
          <w:rFonts w:ascii="Times New Roman" w:hAnsi="Times New Roman" w:cs="Times New Roman"/>
          <w:i/>
          <w:iCs/>
          <w:sz w:val="28"/>
          <w:szCs w:val="28"/>
        </w:rPr>
      </w:pPr>
      <w:r w:rsidRPr="000E2812">
        <w:rPr>
          <w:rFonts w:ascii="Times New Roman" w:hAnsi="Times New Roman" w:cs="Times New Roman"/>
          <w:i/>
          <w:iCs/>
          <w:sz w:val="28"/>
          <w:szCs w:val="28"/>
        </w:rPr>
        <w:t>Безопасная эвакуация состоит в следующем:</w:t>
      </w:r>
    </w:p>
    <w:p w14:paraId="23A64852" w14:textId="2E93D2A8" w:rsidR="000E2812" w:rsidRPr="000E2812" w:rsidRDefault="000E2812" w:rsidP="000E2812">
      <w:pPr>
        <w:pStyle w:val="a3"/>
        <w:numPr>
          <w:ilvl w:val="0"/>
          <w:numId w:val="9"/>
        </w:numPr>
        <w:spacing w:line="360" w:lineRule="auto"/>
        <w:rPr>
          <w:rFonts w:ascii="Times New Roman" w:hAnsi="Times New Roman" w:cs="Times New Roman"/>
          <w:sz w:val="28"/>
          <w:szCs w:val="28"/>
        </w:rPr>
      </w:pPr>
      <w:r w:rsidRPr="000E2812">
        <w:rPr>
          <w:rFonts w:ascii="Times New Roman" w:hAnsi="Times New Roman" w:cs="Times New Roman"/>
          <w:sz w:val="28"/>
          <w:szCs w:val="28"/>
        </w:rPr>
        <w:t>уходить следует по наиболее безопасному пути, двигаясь как можно ближе к полу, защитив органы дыхания мокрой тканью;</w:t>
      </w:r>
    </w:p>
    <w:p w14:paraId="3D31385F" w14:textId="7D2E282B" w:rsidR="000E2812" w:rsidRPr="000E2812" w:rsidRDefault="000E2812" w:rsidP="000E2812">
      <w:pPr>
        <w:pStyle w:val="a3"/>
        <w:numPr>
          <w:ilvl w:val="0"/>
          <w:numId w:val="9"/>
        </w:numPr>
        <w:spacing w:line="360" w:lineRule="auto"/>
        <w:rPr>
          <w:rFonts w:ascii="Times New Roman" w:hAnsi="Times New Roman" w:cs="Times New Roman"/>
          <w:sz w:val="28"/>
          <w:szCs w:val="28"/>
        </w:rPr>
      </w:pPr>
      <w:r w:rsidRPr="000E2812">
        <w:rPr>
          <w:rFonts w:ascii="Times New Roman" w:hAnsi="Times New Roman" w:cs="Times New Roman"/>
          <w:sz w:val="28"/>
          <w:szCs w:val="28"/>
        </w:rPr>
        <w:t>никогда не бегите наугад;</w:t>
      </w:r>
    </w:p>
    <w:p w14:paraId="244C7266" w14:textId="4ECEBC4A" w:rsidR="000E2812" w:rsidRPr="000E2812" w:rsidRDefault="000E2812" w:rsidP="000E2812">
      <w:pPr>
        <w:pStyle w:val="a3"/>
        <w:numPr>
          <w:ilvl w:val="0"/>
          <w:numId w:val="9"/>
        </w:numPr>
        <w:spacing w:line="360" w:lineRule="auto"/>
        <w:rPr>
          <w:rFonts w:ascii="Times New Roman" w:hAnsi="Times New Roman" w:cs="Times New Roman"/>
          <w:sz w:val="28"/>
          <w:szCs w:val="28"/>
        </w:rPr>
      </w:pPr>
      <w:r w:rsidRPr="000E2812">
        <w:rPr>
          <w:rFonts w:ascii="Times New Roman" w:hAnsi="Times New Roman" w:cs="Times New Roman"/>
          <w:sz w:val="28"/>
          <w:szCs w:val="28"/>
        </w:rPr>
        <w:t>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14:paraId="23CD7D63" w14:textId="77777777" w:rsidR="000E2812" w:rsidRPr="000E2812" w:rsidRDefault="000E2812" w:rsidP="000E2812">
      <w:pPr>
        <w:pStyle w:val="a3"/>
        <w:spacing w:line="360" w:lineRule="auto"/>
        <w:rPr>
          <w:rFonts w:ascii="Times New Roman" w:hAnsi="Times New Roman" w:cs="Times New Roman"/>
          <w:i/>
          <w:iCs/>
          <w:sz w:val="28"/>
          <w:szCs w:val="28"/>
        </w:rPr>
      </w:pPr>
      <w:r w:rsidRPr="000E2812">
        <w:rPr>
          <w:rFonts w:ascii="Times New Roman" w:hAnsi="Times New Roman" w:cs="Times New Roman"/>
          <w:i/>
          <w:iCs/>
          <w:sz w:val="28"/>
          <w:szCs w:val="28"/>
        </w:rPr>
        <w:t>Если на человеке загорелась одежда:</w:t>
      </w:r>
    </w:p>
    <w:p w14:paraId="1D4FF9A3" w14:textId="72D68298" w:rsidR="000E2812" w:rsidRPr="000E2812" w:rsidRDefault="000E2812" w:rsidP="000E2812">
      <w:pPr>
        <w:pStyle w:val="a3"/>
        <w:numPr>
          <w:ilvl w:val="0"/>
          <w:numId w:val="10"/>
        </w:numPr>
        <w:spacing w:line="360" w:lineRule="auto"/>
        <w:rPr>
          <w:rFonts w:ascii="Times New Roman" w:hAnsi="Times New Roman" w:cs="Times New Roman"/>
          <w:sz w:val="28"/>
          <w:szCs w:val="28"/>
        </w:rPr>
      </w:pPr>
      <w:r w:rsidRPr="000E2812">
        <w:rPr>
          <w:rFonts w:ascii="Times New Roman" w:hAnsi="Times New Roman" w:cs="Times New Roman"/>
          <w:sz w:val="28"/>
          <w:szCs w:val="28"/>
        </w:rPr>
        <w:t>не давайте ему бегать, чтобы пламя не разгорелось сильнее;</w:t>
      </w:r>
    </w:p>
    <w:p w14:paraId="20289E4F" w14:textId="27F2658E" w:rsidR="000E2812" w:rsidRPr="000E2812" w:rsidRDefault="000E2812" w:rsidP="000E2812">
      <w:pPr>
        <w:pStyle w:val="a3"/>
        <w:numPr>
          <w:ilvl w:val="0"/>
          <w:numId w:val="10"/>
        </w:numPr>
        <w:spacing w:line="360" w:lineRule="auto"/>
        <w:rPr>
          <w:rFonts w:ascii="Times New Roman" w:hAnsi="Times New Roman" w:cs="Times New Roman"/>
          <w:sz w:val="28"/>
          <w:szCs w:val="28"/>
        </w:rPr>
      </w:pPr>
      <w:r w:rsidRPr="000E2812">
        <w:rPr>
          <w:rFonts w:ascii="Times New Roman" w:hAnsi="Times New Roman" w:cs="Times New Roman"/>
          <w:sz w:val="28"/>
          <w:szCs w:val="28"/>
        </w:rPr>
        <w:t>повалите человека на землю и заставьте кататься, чтобы сбить пламя, или набросьте на него плотную ткань. Без кислорода горение прекратится;</w:t>
      </w:r>
    </w:p>
    <w:p w14:paraId="514E0A19" w14:textId="419DAADC" w:rsidR="000E2812" w:rsidRPr="000E2812" w:rsidRDefault="000E2812" w:rsidP="000E2812">
      <w:pPr>
        <w:pStyle w:val="a3"/>
        <w:numPr>
          <w:ilvl w:val="0"/>
          <w:numId w:val="10"/>
        </w:numPr>
        <w:spacing w:line="360" w:lineRule="auto"/>
        <w:rPr>
          <w:rFonts w:ascii="Times New Roman" w:hAnsi="Times New Roman" w:cs="Times New Roman"/>
          <w:sz w:val="28"/>
          <w:szCs w:val="28"/>
        </w:rPr>
      </w:pPr>
      <w:r w:rsidRPr="000E2812">
        <w:rPr>
          <w:rFonts w:ascii="Times New Roman" w:hAnsi="Times New Roman" w:cs="Times New Roman"/>
          <w:sz w:val="28"/>
          <w:szCs w:val="28"/>
        </w:rPr>
        <w:t>вызовите скорую помощь по телефону «03»;</w:t>
      </w:r>
    </w:p>
    <w:p w14:paraId="39E65346" w14:textId="70F855F5" w:rsidR="000E2812" w:rsidRPr="000E2812" w:rsidRDefault="000E2812" w:rsidP="000E2812">
      <w:pPr>
        <w:pStyle w:val="a3"/>
        <w:numPr>
          <w:ilvl w:val="0"/>
          <w:numId w:val="10"/>
        </w:numPr>
        <w:spacing w:line="360" w:lineRule="auto"/>
        <w:rPr>
          <w:rFonts w:ascii="Times New Roman" w:hAnsi="Times New Roman" w:cs="Times New Roman"/>
          <w:sz w:val="28"/>
          <w:szCs w:val="28"/>
        </w:rPr>
      </w:pPr>
      <w:r w:rsidRPr="000E2812">
        <w:rPr>
          <w:rFonts w:ascii="Times New Roman" w:hAnsi="Times New Roman" w:cs="Times New Roman"/>
          <w:sz w:val="28"/>
          <w:szCs w:val="28"/>
        </w:rPr>
        <w:t>окажите первую помощь пострадавшему.</w:t>
      </w:r>
    </w:p>
    <w:p w14:paraId="54157760" w14:textId="77777777" w:rsidR="000E2812" w:rsidRPr="000E2812" w:rsidRDefault="000E2812" w:rsidP="000E2812">
      <w:pPr>
        <w:pStyle w:val="a3"/>
        <w:spacing w:line="360" w:lineRule="auto"/>
        <w:rPr>
          <w:rFonts w:ascii="Times New Roman" w:hAnsi="Times New Roman" w:cs="Times New Roman"/>
          <w:sz w:val="28"/>
          <w:szCs w:val="28"/>
        </w:rPr>
      </w:pPr>
      <w:r w:rsidRPr="000E2812">
        <w:rPr>
          <w:rFonts w:ascii="Times New Roman" w:hAnsi="Times New Roman" w:cs="Times New Roman"/>
          <w:sz w:val="28"/>
          <w:szCs w:val="28"/>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14:paraId="56917AA3" w14:textId="77777777" w:rsidR="000E2812" w:rsidRPr="000E2812" w:rsidRDefault="000E2812" w:rsidP="000E2812">
      <w:pPr>
        <w:pStyle w:val="a3"/>
        <w:spacing w:line="360" w:lineRule="auto"/>
        <w:rPr>
          <w:rFonts w:ascii="Times New Roman" w:hAnsi="Times New Roman" w:cs="Times New Roman"/>
          <w:sz w:val="28"/>
          <w:szCs w:val="28"/>
        </w:rPr>
      </w:pPr>
      <w:r w:rsidRPr="000E2812">
        <w:rPr>
          <w:rFonts w:ascii="Times New Roman" w:hAnsi="Times New Roman" w:cs="Times New Roman"/>
          <w:sz w:val="28"/>
          <w:szCs w:val="28"/>
        </w:rPr>
        <w:lastRenderedPageBreak/>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14:paraId="261A941C" w14:textId="77777777" w:rsidR="000E2812" w:rsidRPr="000E2812" w:rsidRDefault="000E2812" w:rsidP="000E2812">
      <w:pPr>
        <w:pStyle w:val="a3"/>
        <w:spacing w:line="360" w:lineRule="auto"/>
        <w:jc w:val="center"/>
        <w:rPr>
          <w:rFonts w:ascii="Times New Roman" w:hAnsi="Times New Roman" w:cs="Times New Roman"/>
          <w:b/>
          <w:bCs/>
          <w:sz w:val="28"/>
          <w:szCs w:val="28"/>
        </w:rPr>
      </w:pPr>
      <w:r w:rsidRPr="000E2812">
        <w:rPr>
          <w:rFonts w:ascii="Times New Roman" w:hAnsi="Times New Roman" w:cs="Times New Roman"/>
          <w:b/>
          <w:bCs/>
          <w:sz w:val="28"/>
          <w:szCs w:val="28"/>
        </w:rPr>
        <w:t>Памятка по профилактике лесных пожаров</w:t>
      </w:r>
    </w:p>
    <w:p w14:paraId="64B0C84B" w14:textId="77777777" w:rsidR="000E2812" w:rsidRPr="000E2812" w:rsidRDefault="000E2812" w:rsidP="000E2812">
      <w:pPr>
        <w:pStyle w:val="a3"/>
        <w:spacing w:line="360" w:lineRule="auto"/>
        <w:jc w:val="center"/>
        <w:rPr>
          <w:rFonts w:ascii="Times New Roman" w:hAnsi="Times New Roman" w:cs="Times New Roman"/>
          <w:sz w:val="28"/>
          <w:szCs w:val="28"/>
        </w:rPr>
      </w:pPr>
      <w:r w:rsidRPr="000E2812">
        <w:rPr>
          <w:rFonts w:ascii="Times New Roman" w:hAnsi="Times New Roman" w:cs="Times New Roman"/>
          <w:sz w:val="28"/>
          <w:szCs w:val="28"/>
        </w:rPr>
        <w:t>В ПОЖАРООПАСНЫЙ СЕЗОН В ЛЕСУ НЕДОПУСТИМО:</w:t>
      </w:r>
    </w:p>
    <w:p w14:paraId="6D00C214" w14:textId="77777777" w:rsidR="000E2812" w:rsidRPr="000E2812" w:rsidRDefault="000E2812" w:rsidP="000E2812">
      <w:pPr>
        <w:pStyle w:val="a3"/>
        <w:numPr>
          <w:ilvl w:val="0"/>
          <w:numId w:val="11"/>
        </w:numPr>
        <w:spacing w:line="360" w:lineRule="auto"/>
        <w:rPr>
          <w:rFonts w:ascii="Times New Roman" w:hAnsi="Times New Roman" w:cs="Times New Roman"/>
          <w:sz w:val="28"/>
          <w:szCs w:val="28"/>
        </w:rPr>
      </w:pPr>
      <w:r w:rsidRPr="000E2812">
        <w:rPr>
          <w:rFonts w:ascii="Times New Roman" w:hAnsi="Times New Roman" w:cs="Times New Roman"/>
          <w:sz w:val="28"/>
          <w:szCs w:val="28"/>
        </w:rPr>
        <w:t>пользоваться открытым огнем</w:t>
      </w:r>
    </w:p>
    <w:p w14:paraId="51227B7E" w14:textId="77777777" w:rsidR="000E2812" w:rsidRPr="000E2812" w:rsidRDefault="000E2812" w:rsidP="000E2812">
      <w:pPr>
        <w:pStyle w:val="a3"/>
        <w:numPr>
          <w:ilvl w:val="0"/>
          <w:numId w:val="11"/>
        </w:numPr>
        <w:spacing w:line="360" w:lineRule="auto"/>
        <w:rPr>
          <w:rFonts w:ascii="Times New Roman" w:hAnsi="Times New Roman" w:cs="Times New Roman"/>
          <w:sz w:val="28"/>
          <w:szCs w:val="28"/>
        </w:rPr>
      </w:pPr>
      <w:r w:rsidRPr="000E2812">
        <w:rPr>
          <w:rFonts w:ascii="Times New Roman" w:hAnsi="Times New Roman" w:cs="Times New Roman"/>
          <w:sz w:val="28"/>
          <w:szCs w:val="28"/>
        </w:rPr>
        <w:t>бросать горящие спички, окурки</w:t>
      </w:r>
    </w:p>
    <w:p w14:paraId="32E85EED" w14:textId="77777777" w:rsidR="000E2812" w:rsidRPr="000E2812" w:rsidRDefault="000E2812" w:rsidP="000E2812">
      <w:pPr>
        <w:pStyle w:val="a3"/>
        <w:numPr>
          <w:ilvl w:val="0"/>
          <w:numId w:val="11"/>
        </w:numPr>
        <w:spacing w:line="360" w:lineRule="auto"/>
        <w:rPr>
          <w:rFonts w:ascii="Times New Roman" w:hAnsi="Times New Roman" w:cs="Times New Roman"/>
          <w:sz w:val="28"/>
          <w:szCs w:val="28"/>
        </w:rPr>
      </w:pPr>
      <w:r w:rsidRPr="000E2812">
        <w:rPr>
          <w:rFonts w:ascii="Times New Roman" w:hAnsi="Times New Roman" w:cs="Times New Roman"/>
          <w:sz w:val="28"/>
          <w:szCs w:val="28"/>
        </w:rPr>
        <w:t>оставлять бутылки или осколки стекла, так как они способны сработать как зажигательные линзы</w:t>
      </w:r>
    </w:p>
    <w:p w14:paraId="178E6EE2" w14:textId="77777777" w:rsidR="000E2812" w:rsidRPr="000E2812" w:rsidRDefault="000E2812" w:rsidP="000E2812">
      <w:pPr>
        <w:pStyle w:val="a3"/>
        <w:numPr>
          <w:ilvl w:val="0"/>
          <w:numId w:val="11"/>
        </w:numPr>
        <w:spacing w:line="360" w:lineRule="auto"/>
        <w:rPr>
          <w:rFonts w:ascii="Times New Roman" w:hAnsi="Times New Roman" w:cs="Times New Roman"/>
          <w:sz w:val="28"/>
          <w:szCs w:val="28"/>
        </w:rPr>
      </w:pPr>
      <w:r w:rsidRPr="000E2812">
        <w:rPr>
          <w:rFonts w:ascii="Times New Roman" w:hAnsi="Times New Roman" w:cs="Times New Roman"/>
          <w:sz w:val="28"/>
          <w:szCs w:val="28"/>
        </w:rPr>
        <w:t>выжигать траву под деревьями, на лесных полянах, прогалинах, а также стерню на полях, в лесу</w:t>
      </w:r>
    </w:p>
    <w:p w14:paraId="4E40A433" w14:textId="77777777" w:rsidR="000E2812" w:rsidRPr="000E2812" w:rsidRDefault="000E2812" w:rsidP="000E2812">
      <w:pPr>
        <w:pStyle w:val="a3"/>
        <w:numPr>
          <w:ilvl w:val="0"/>
          <w:numId w:val="11"/>
        </w:numPr>
        <w:spacing w:line="360" w:lineRule="auto"/>
        <w:rPr>
          <w:rFonts w:ascii="Times New Roman" w:hAnsi="Times New Roman" w:cs="Times New Roman"/>
          <w:sz w:val="28"/>
          <w:szCs w:val="28"/>
        </w:rPr>
      </w:pPr>
      <w:r w:rsidRPr="000E2812">
        <w:rPr>
          <w:rFonts w:ascii="Times New Roman" w:hAnsi="Times New Roman" w:cs="Times New Roman"/>
          <w:sz w:val="28"/>
          <w:szCs w:val="28"/>
        </w:rPr>
        <w:t>разводить костры в хвойных молодняках, на торфяниках, лесосеках, в местах с сухой травой, под кронами деревьев, а также на участках поврежденного леса</w:t>
      </w:r>
    </w:p>
    <w:p w14:paraId="20E8190A" w14:textId="77777777" w:rsidR="000E2812" w:rsidRPr="000E2812" w:rsidRDefault="000E2812" w:rsidP="000E2812">
      <w:pPr>
        <w:pStyle w:val="a3"/>
        <w:numPr>
          <w:ilvl w:val="0"/>
          <w:numId w:val="11"/>
        </w:numPr>
        <w:spacing w:line="360" w:lineRule="auto"/>
        <w:rPr>
          <w:rFonts w:ascii="Times New Roman" w:hAnsi="Times New Roman" w:cs="Times New Roman"/>
          <w:sz w:val="28"/>
          <w:szCs w:val="28"/>
        </w:rPr>
      </w:pPr>
      <w:r w:rsidRPr="000E2812">
        <w:rPr>
          <w:rFonts w:ascii="Times New Roman" w:hAnsi="Times New Roman" w:cs="Times New Roman"/>
          <w:sz w:val="28"/>
          <w:szCs w:val="28"/>
        </w:rPr>
        <w:t>по истечении надобности костер должен быть тщательно засыпан землей или залит водой до полного прекращения тления</w:t>
      </w:r>
    </w:p>
    <w:p w14:paraId="03154650" w14:textId="77777777" w:rsidR="000E2812" w:rsidRPr="000E2812" w:rsidRDefault="000E2812" w:rsidP="000E2812">
      <w:pPr>
        <w:pStyle w:val="a3"/>
        <w:spacing w:line="360" w:lineRule="auto"/>
        <w:rPr>
          <w:rFonts w:ascii="Times New Roman" w:hAnsi="Times New Roman" w:cs="Times New Roman"/>
          <w:sz w:val="28"/>
          <w:szCs w:val="28"/>
        </w:rPr>
      </w:pPr>
      <w:r w:rsidRPr="000E2812">
        <w:rPr>
          <w:rFonts w:ascii="Times New Roman" w:hAnsi="Times New Roman" w:cs="Times New Roman"/>
          <w:b/>
          <w:bCs/>
          <w:sz w:val="28"/>
          <w:szCs w:val="28"/>
        </w:rPr>
        <w:t>Виновные в нарушении этих правил несут дисциплинарную, административную или уголовную ответственность</w:t>
      </w:r>
    </w:p>
    <w:p w14:paraId="62372EF2" w14:textId="77777777" w:rsidR="000E2812" w:rsidRPr="000E2812" w:rsidRDefault="000E2812" w:rsidP="000E2812">
      <w:pPr>
        <w:pStyle w:val="a3"/>
        <w:spacing w:line="360" w:lineRule="auto"/>
        <w:rPr>
          <w:rFonts w:ascii="Times New Roman" w:hAnsi="Times New Roman" w:cs="Times New Roman"/>
          <w:sz w:val="28"/>
          <w:szCs w:val="28"/>
        </w:rPr>
      </w:pPr>
      <w:r w:rsidRPr="000E2812">
        <w:rPr>
          <w:rFonts w:ascii="Times New Roman" w:hAnsi="Times New Roman" w:cs="Times New Roman"/>
          <w:sz w:val="28"/>
          <w:szCs w:val="28"/>
        </w:rPr>
        <w:t>Что делать в зоне лесного пожара:</w:t>
      </w:r>
    </w:p>
    <w:p w14:paraId="7A10E97B" w14:textId="77777777" w:rsidR="000E2812" w:rsidRPr="000E2812" w:rsidRDefault="000E2812" w:rsidP="000E2812">
      <w:pPr>
        <w:pStyle w:val="a3"/>
        <w:numPr>
          <w:ilvl w:val="0"/>
          <w:numId w:val="12"/>
        </w:numPr>
        <w:spacing w:line="360" w:lineRule="auto"/>
        <w:rPr>
          <w:rFonts w:ascii="Times New Roman" w:hAnsi="Times New Roman" w:cs="Times New Roman"/>
          <w:sz w:val="28"/>
          <w:szCs w:val="28"/>
        </w:rPr>
      </w:pPr>
      <w:r w:rsidRPr="000E2812">
        <w:rPr>
          <w:rFonts w:ascii="Times New Roman" w:hAnsi="Times New Roman" w:cs="Times New Roman"/>
          <w:sz w:val="28"/>
          <w:szCs w:val="28"/>
        </w:rPr>
        <w:t>если вы находитесь в лесу, где возник пожар, то определите направление ветра и распространения огня</w:t>
      </w:r>
    </w:p>
    <w:p w14:paraId="75DA1648" w14:textId="77777777" w:rsidR="000E2812" w:rsidRPr="000E2812" w:rsidRDefault="000E2812" w:rsidP="000E2812">
      <w:pPr>
        <w:pStyle w:val="a3"/>
        <w:numPr>
          <w:ilvl w:val="0"/>
          <w:numId w:val="12"/>
        </w:numPr>
        <w:spacing w:line="360" w:lineRule="auto"/>
        <w:rPr>
          <w:rFonts w:ascii="Times New Roman" w:hAnsi="Times New Roman" w:cs="Times New Roman"/>
          <w:sz w:val="28"/>
          <w:szCs w:val="28"/>
        </w:rPr>
      </w:pPr>
      <w:r w:rsidRPr="000E2812">
        <w:rPr>
          <w:rFonts w:ascii="Times New Roman" w:hAnsi="Times New Roman" w:cs="Times New Roman"/>
          <w:sz w:val="28"/>
          <w:szCs w:val="28"/>
        </w:rPr>
        <w:t>выходите из опасной зоны только вдоль распространения пожара</w:t>
      </w:r>
    </w:p>
    <w:p w14:paraId="4A95B913" w14:textId="77777777" w:rsidR="000E2812" w:rsidRPr="000E2812" w:rsidRDefault="000E2812" w:rsidP="000E2812">
      <w:pPr>
        <w:pStyle w:val="a3"/>
        <w:numPr>
          <w:ilvl w:val="0"/>
          <w:numId w:val="12"/>
        </w:numPr>
        <w:spacing w:line="360" w:lineRule="auto"/>
        <w:rPr>
          <w:rFonts w:ascii="Times New Roman" w:hAnsi="Times New Roman" w:cs="Times New Roman"/>
          <w:sz w:val="28"/>
          <w:szCs w:val="28"/>
        </w:rPr>
      </w:pPr>
      <w:r w:rsidRPr="000E2812">
        <w:rPr>
          <w:rFonts w:ascii="Times New Roman" w:hAnsi="Times New Roman" w:cs="Times New Roman"/>
          <w:sz w:val="28"/>
          <w:szCs w:val="28"/>
        </w:rPr>
        <w:t>бегите вдоль фронта огня</w:t>
      </w:r>
    </w:p>
    <w:p w14:paraId="6CE9DD8C" w14:textId="77777777" w:rsidR="000E2812" w:rsidRPr="000E2812" w:rsidRDefault="000E2812" w:rsidP="000E2812">
      <w:pPr>
        <w:pStyle w:val="a3"/>
        <w:numPr>
          <w:ilvl w:val="0"/>
          <w:numId w:val="12"/>
        </w:numPr>
        <w:spacing w:line="360" w:lineRule="auto"/>
        <w:rPr>
          <w:rFonts w:ascii="Times New Roman" w:hAnsi="Times New Roman" w:cs="Times New Roman"/>
          <w:sz w:val="28"/>
          <w:szCs w:val="28"/>
        </w:rPr>
      </w:pPr>
      <w:r w:rsidRPr="000E2812">
        <w:rPr>
          <w:rFonts w:ascii="Times New Roman" w:hAnsi="Times New Roman" w:cs="Times New Roman"/>
          <w:sz w:val="28"/>
          <w:szCs w:val="28"/>
        </w:rPr>
        <w:t>не обгоняйте лесной пожар</w:t>
      </w:r>
    </w:p>
    <w:p w14:paraId="62E54748" w14:textId="77777777" w:rsidR="000E2812" w:rsidRPr="000E2812" w:rsidRDefault="000E2812" w:rsidP="000E2812">
      <w:pPr>
        <w:pStyle w:val="a3"/>
        <w:numPr>
          <w:ilvl w:val="0"/>
          <w:numId w:val="12"/>
        </w:numPr>
        <w:spacing w:line="360" w:lineRule="auto"/>
        <w:rPr>
          <w:rFonts w:ascii="Times New Roman" w:hAnsi="Times New Roman" w:cs="Times New Roman"/>
          <w:sz w:val="28"/>
          <w:szCs w:val="28"/>
        </w:rPr>
      </w:pPr>
      <w:r w:rsidRPr="000E2812">
        <w:rPr>
          <w:rFonts w:ascii="Times New Roman" w:hAnsi="Times New Roman" w:cs="Times New Roman"/>
          <w:sz w:val="28"/>
          <w:szCs w:val="28"/>
        </w:rPr>
        <w:t>для преодоления нехватки кислорода пригнитесь к земле</w:t>
      </w:r>
    </w:p>
    <w:p w14:paraId="10EC8614" w14:textId="77777777" w:rsidR="000E2812" w:rsidRPr="000E2812" w:rsidRDefault="000E2812" w:rsidP="000E2812">
      <w:pPr>
        <w:pStyle w:val="a3"/>
        <w:numPr>
          <w:ilvl w:val="0"/>
          <w:numId w:val="12"/>
        </w:numPr>
        <w:spacing w:line="360" w:lineRule="auto"/>
        <w:rPr>
          <w:rFonts w:ascii="Times New Roman" w:hAnsi="Times New Roman" w:cs="Times New Roman"/>
          <w:sz w:val="28"/>
          <w:szCs w:val="28"/>
        </w:rPr>
      </w:pPr>
      <w:r w:rsidRPr="000E2812">
        <w:rPr>
          <w:rFonts w:ascii="Times New Roman" w:hAnsi="Times New Roman" w:cs="Times New Roman"/>
          <w:sz w:val="28"/>
          <w:szCs w:val="28"/>
        </w:rPr>
        <w:t>дышите через мокрый платок или смоченную одежду</w:t>
      </w:r>
    </w:p>
    <w:p w14:paraId="5CE0567A" w14:textId="77777777" w:rsidR="000E2812" w:rsidRPr="000E2812" w:rsidRDefault="000E2812" w:rsidP="000E2812">
      <w:pPr>
        <w:pStyle w:val="a3"/>
        <w:numPr>
          <w:ilvl w:val="0"/>
          <w:numId w:val="12"/>
        </w:numPr>
        <w:spacing w:line="360" w:lineRule="auto"/>
        <w:rPr>
          <w:rFonts w:ascii="Times New Roman" w:hAnsi="Times New Roman" w:cs="Times New Roman"/>
          <w:sz w:val="28"/>
          <w:szCs w:val="28"/>
        </w:rPr>
      </w:pPr>
      <w:r w:rsidRPr="000E2812">
        <w:rPr>
          <w:rFonts w:ascii="Times New Roman" w:hAnsi="Times New Roman" w:cs="Times New Roman"/>
          <w:sz w:val="28"/>
          <w:szCs w:val="28"/>
        </w:rPr>
        <w:t>если невозможно уйти от пожара, войдите в водоем или накройтесь мокрой одеждой, окунитесь в ближайший водоем</w:t>
      </w:r>
    </w:p>
    <w:p w14:paraId="732CD57B" w14:textId="77777777" w:rsidR="000E2812" w:rsidRDefault="000E2812" w:rsidP="000E2812">
      <w:pPr>
        <w:pStyle w:val="a3"/>
        <w:spacing w:line="360" w:lineRule="auto"/>
        <w:rPr>
          <w:rFonts w:ascii="Times New Roman" w:hAnsi="Times New Roman" w:cs="Times New Roman"/>
          <w:sz w:val="28"/>
          <w:szCs w:val="28"/>
        </w:rPr>
      </w:pPr>
    </w:p>
    <w:p w14:paraId="12288BCD" w14:textId="77777777" w:rsidR="000E2812" w:rsidRDefault="000E2812" w:rsidP="000E2812">
      <w:pPr>
        <w:pStyle w:val="a3"/>
        <w:spacing w:line="360" w:lineRule="auto"/>
        <w:rPr>
          <w:rFonts w:ascii="Times New Roman" w:hAnsi="Times New Roman" w:cs="Times New Roman"/>
          <w:sz w:val="28"/>
          <w:szCs w:val="28"/>
        </w:rPr>
      </w:pPr>
    </w:p>
    <w:p w14:paraId="25625C6A" w14:textId="1A06CE64" w:rsidR="000E2812" w:rsidRPr="000E2812" w:rsidRDefault="000E2812" w:rsidP="000E2812">
      <w:pPr>
        <w:pStyle w:val="a3"/>
        <w:spacing w:line="360" w:lineRule="auto"/>
        <w:jc w:val="center"/>
        <w:rPr>
          <w:rFonts w:ascii="Times New Roman" w:hAnsi="Times New Roman" w:cs="Times New Roman"/>
          <w:b/>
          <w:bCs/>
          <w:sz w:val="28"/>
          <w:szCs w:val="28"/>
        </w:rPr>
      </w:pPr>
      <w:r w:rsidRPr="000E2812">
        <w:rPr>
          <w:rFonts w:ascii="Times New Roman" w:hAnsi="Times New Roman" w:cs="Times New Roman"/>
          <w:b/>
          <w:bCs/>
          <w:sz w:val="28"/>
          <w:szCs w:val="28"/>
        </w:rPr>
        <w:lastRenderedPageBreak/>
        <w:t>Памятка: предупреждение лесных пожаров</w:t>
      </w:r>
    </w:p>
    <w:p w14:paraId="49801D08" w14:textId="77777777" w:rsidR="000E2812" w:rsidRPr="000E2812" w:rsidRDefault="000E2812" w:rsidP="000E2812">
      <w:pPr>
        <w:pStyle w:val="a3"/>
        <w:numPr>
          <w:ilvl w:val="0"/>
          <w:numId w:val="13"/>
        </w:numPr>
        <w:spacing w:line="360" w:lineRule="auto"/>
        <w:rPr>
          <w:rFonts w:ascii="Times New Roman" w:hAnsi="Times New Roman" w:cs="Times New Roman"/>
          <w:sz w:val="28"/>
          <w:szCs w:val="28"/>
        </w:rPr>
      </w:pPr>
      <w:r w:rsidRPr="000E2812">
        <w:rPr>
          <w:rFonts w:ascii="Times New Roman" w:hAnsi="Times New Roman" w:cs="Times New Roman"/>
          <w:sz w:val="28"/>
          <w:szCs w:val="28"/>
        </w:rPr>
        <w:t xml:space="preserve">Не разводите костров в лесу без крайней к тому необходимости. Если без костра не обойтись, выбирайте место, где можно легко освободить грунт от мха и лишайника, сухой хвои, веток. Место под костер окопайте так, чтобы чистая земляная полоса вокруг костра была шириной от 0,5 до 1метра. Менее опасны для разведения костров песчаные берега рек, озер, </w:t>
      </w:r>
      <w:proofErr w:type="spellStart"/>
      <w:r w:rsidRPr="000E2812">
        <w:rPr>
          <w:rFonts w:ascii="Times New Roman" w:hAnsi="Times New Roman" w:cs="Times New Roman"/>
          <w:sz w:val="28"/>
          <w:szCs w:val="28"/>
        </w:rPr>
        <w:t>незаросшие</w:t>
      </w:r>
      <w:proofErr w:type="spellEnd"/>
      <w:r w:rsidRPr="000E2812">
        <w:rPr>
          <w:rFonts w:ascii="Times New Roman" w:hAnsi="Times New Roman" w:cs="Times New Roman"/>
          <w:sz w:val="28"/>
          <w:szCs w:val="28"/>
        </w:rPr>
        <w:t xml:space="preserve"> лесные дорожки и просеки, чистые канавы.</w:t>
      </w:r>
    </w:p>
    <w:p w14:paraId="52E6A388" w14:textId="77777777" w:rsidR="000E2812" w:rsidRPr="000E2812" w:rsidRDefault="000E2812" w:rsidP="000E2812">
      <w:pPr>
        <w:pStyle w:val="a3"/>
        <w:numPr>
          <w:ilvl w:val="0"/>
          <w:numId w:val="13"/>
        </w:numPr>
        <w:spacing w:line="360" w:lineRule="auto"/>
        <w:rPr>
          <w:rFonts w:ascii="Times New Roman" w:hAnsi="Times New Roman" w:cs="Times New Roman"/>
          <w:sz w:val="28"/>
          <w:szCs w:val="28"/>
        </w:rPr>
      </w:pPr>
      <w:r w:rsidRPr="000E2812">
        <w:rPr>
          <w:rFonts w:ascii="Times New Roman" w:hAnsi="Times New Roman" w:cs="Times New Roman"/>
          <w:sz w:val="28"/>
          <w:szCs w:val="28"/>
        </w:rPr>
        <w:t>Особенно будьте внимательны при разведении костров, сжигании мусора, отходов лесоматериалов и т.д. в лесопарковой зоне и на дачных участках. Не уходите от костра, не затушив его полностью. Залейте костер водой, разгребите пепел, убедитесь, что не осталось ни одной искры. Можно засыпать костер слоем земли толщиной не менее 10 см. Не разводите ни в коем случае костры в хвойных молодняках, на старых горельниках, торфяниках, на участках, прилегающих к подсохшим камышам и тростникам.</w:t>
      </w:r>
    </w:p>
    <w:p w14:paraId="751C7A42" w14:textId="77777777" w:rsidR="000E2812" w:rsidRPr="000E2812" w:rsidRDefault="000E2812" w:rsidP="000E2812">
      <w:pPr>
        <w:pStyle w:val="a3"/>
        <w:numPr>
          <w:ilvl w:val="0"/>
          <w:numId w:val="13"/>
        </w:numPr>
        <w:spacing w:line="360" w:lineRule="auto"/>
        <w:rPr>
          <w:rFonts w:ascii="Times New Roman" w:hAnsi="Times New Roman" w:cs="Times New Roman"/>
          <w:sz w:val="28"/>
          <w:szCs w:val="28"/>
        </w:rPr>
      </w:pPr>
      <w:r w:rsidRPr="000E2812">
        <w:rPr>
          <w:rFonts w:ascii="Times New Roman" w:hAnsi="Times New Roman" w:cs="Times New Roman"/>
          <w:sz w:val="28"/>
          <w:szCs w:val="28"/>
        </w:rPr>
        <w:t xml:space="preserve">Мы с вами проживаем в местности с большим количеством </w:t>
      </w:r>
      <w:proofErr w:type="spellStart"/>
      <w:proofErr w:type="gramStart"/>
      <w:r w:rsidRPr="000E2812">
        <w:rPr>
          <w:rFonts w:ascii="Times New Roman" w:hAnsi="Times New Roman" w:cs="Times New Roman"/>
          <w:sz w:val="28"/>
          <w:szCs w:val="28"/>
        </w:rPr>
        <w:t>торфянников</w:t>
      </w:r>
      <w:proofErr w:type="spellEnd"/>
      <w:r w:rsidRPr="000E2812">
        <w:rPr>
          <w:rFonts w:ascii="Times New Roman" w:hAnsi="Times New Roman" w:cs="Times New Roman"/>
          <w:sz w:val="28"/>
          <w:szCs w:val="28"/>
        </w:rPr>
        <w:t>,,</w:t>
      </w:r>
      <w:proofErr w:type="gramEnd"/>
      <w:r w:rsidRPr="000E2812">
        <w:rPr>
          <w:rFonts w:ascii="Times New Roman" w:hAnsi="Times New Roman" w:cs="Times New Roman"/>
          <w:sz w:val="28"/>
          <w:szCs w:val="28"/>
        </w:rPr>
        <w:t xml:space="preserve"> поэтому не раскладывайте костры под деревьями, у пней, в местах скопления лесного хлама и торфа. Слабый огонь и даже тление, проникшие в торфяники, под корни деревьев, в глубокую трещину между камнями потушить очень трудно. Не бросайте зажженную спичку, убедитесь, что она погасла.</w:t>
      </w:r>
    </w:p>
    <w:p w14:paraId="608B3EB8" w14:textId="77777777" w:rsidR="000E2812" w:rsidRPr="000E2812" w:rsidRDefault="000E2812" w:rsidP="000E2812">
      <w:pPr>
        <w:pStyle w:val="a3"/>
        <w:numPr>
          <w:ilvl w:val="0"/>
          <w:numId w:val="13"/>
        </w:numPr>
        <w:spacing w:line="360" w:lineRule="auto"/>
        <w:rPr>
          <w:rFonts w:ascii="Times New Roman" w:hAnsi="Times New Roman" w:cs="Times New Roman"/>
          <w:sz w:val="28"/>
          <w:szCs w:val="28"/>
        </w:rPr>
      </w:pPr>
      <w:r w:rsidRPr="000E2812">
        <w:rPr>
          <w:rFonts w:ascii="Times New Roman" w:hAnsi="Times New Roman" w:cs="Times New Roman"/>
          <w:sz w:val="28"/>
          <w:szCs w:val="28"/>
        </w:rPr>
        <w:t>Не оставляйте бутылок (осколков стекла) в лесу: под лучами солнца обычная бутылка, оставленная без присмотра, может превратиться в своеобразную зажигательную линзу и поджечь лес.</w:t>
      </w:r>
    </w:p>
    <w:p w14:paraId="58F205B7" w14:textId="77777777" w:rsidR="000E2812" w:rsidRPr="000E2812" w:rsidRDefault="000E2812" w:rsidP="000E2812">
      <w:pPr>
        <w:pStyle w:val="a3"/>
        <w:numPr>
          <w:ilvl w:val="0"/>
          <w:numId w:val="13"/>
        </w:numPr>
        <w:spacing w:line="360" w:lineRule="auto"/>
        <w:rPr>
          <w:rFonts w:ascii="Times New Roman" w:hAnsi="Times New Roman" w:cs="Times New Roman"/>
          <w:sz w:val="28"/>
          <w:szCs w:val="28"/>
        </w:rPr>
      </w:pPr>
      <w:r w:rsidRPr="000E2812">
        <w:rPr>
          <w:rFonts w:ascii="Times New Roman" w:hAnsi="Times New Roman" w:cs="Times New Roman"/>
          <w:sz w:val="28"/>
          <w:szCs w:val="28"/>
        </w:rPr>
        <w:t>Неосторожное обращение с огнем - основная, но не единственная причина лесных пожаров. Возникают они и от самовозгорания торфа, от молнии.</w:t>
      </w:r>
    </w:p>
    <w:p w14:paraId="28DD1E5E" w14:textId="4F1C053B" w:rsidR="00872E1F" w:rsidRPr="000E2812" w:rsidRDefault="00872E1F" w:rsidP="000E2812">
      <w:pPr>
        <w:pStyle w:val="a3"/>
        <w:spacing w:line="360" w:lineRule="auto"/>
        <w:rPr>
          <w:rFonts w:ascii="Times New Roman" w:hAnsi="Times New Roman" w:cs="Times New Roman"/>
          <w:sz w:val="28"/>
          <w:szCs w:val="28"/>
        </w:rPr>
      </w:pPr>
    </w:p>
    <w:sectPr w:rsidR="00872E1F" w:rsidRPr="000E2812" w:rsidSect="000E2812">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1F2"/>
    <w:multiLevelType w:val="hybridMultilevel"/>
    <w:tmpl w:val="E3749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774D87"/>
    <w:multiLevelType w:val="multilevel"/>
    <w:tmpl w:val="0BFA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E7496"/>
    <w:multiLevelType w:val="hybridMultilevel"/>
    <w:tmpl w:val="F61C5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875321"/>
    <w:multiLevelType w:val="hybridMultilevel"/>
    <w:tmpl w:val="A4468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946271"/>
    <w:multiLevelType w:val="hybridMultilevel"/>
    <w:tmpl w:val="9E3E4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53214F"/>
    <w:multiLevelType w:val="hybridMultilevel"/>
    <w:tmpl w:val="39B67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A566EE"/>
    <w:multiLevelType w:val="hybridMultilevel"/>
    <w:tmpl w:val="99E8E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CB0023"/>
    <w:multiLevelType w:val="hybridMultilevel"/>
    <w:tmpl w:val="DBDE7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2A3DF5"/>
    <w:multiLevelType w:val="hybridMultilevel"/>
    <w:tmpl w:val="4DBA4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194846"/>
    <w:multiLevelType w:val="hybridMultilevel"/>
    <w:tmpl w:val="E80A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803B7"/>
    <w:multiLevelType w:val="multilevel"/>
    <w:tmpl w:val="4ABE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13E4B"/>
    <w:multiLevelType w:val="multilevel"/>
    <w:tmpl w:val="2D5C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D42A45"/>
    <w:multiLevelType w:val="hybridMultilevel"/>
    <w:tmpl w:val="B24C8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8"/>
  </w:num>
  <w:num w:numId="5">
    <w:abstractNumId w:val="6"/>
  </w:num>
  <w:num w:numId="6">
    <w:abstractNumId w:val="2"/>
  </w:num>
  <w:num w:numId="7">
    <w:abstractNumId w:val="5"/>
  </w:num>
  <w:num w:numId="8">
    <w:abstractNumId w:val="4"/>
  </w:num>
  <w:num w:numId="9">
    <w:abstractNumId w:val="9"/>
  </w:num>
  <w:num w:numId="10">
    <w:abstractNumId w:val="0"/>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2C"/>
    <w:rsid w:val="000E2812"/>
    <w:rsid w:val="00232886"/>
    <w:rsid w:val="00872E1F"/>
    <w:rsid w:val="00E2272C"/>
    <w:rsid w:val="00FF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4368"/>
  <w15:chartTrackingRefBased/>
  <w15:docId w15:val="{B92FE1D4-67B8-4392-B95C-E748EE8D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886"/>
    <w:rPr>
      <w:rFonts w:ascii="Calibri" w:eastAsia="Calibri" w:hAnsi="Calibri" w:cs="Calibri"/>
      <w:color w:val="00000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rsid w:val="00232886"/>
    <w:rPr>
      <w:rFonts w:ascii="Times New Roman" w:eastAsia="Times New Roman" w:hAnsi="Times New Roman"/>
      <w:sz w:val="26"/>
      <w:szCs w:val="26"/>
      <w:shd w:val="clear" w:color="auto" w:fill="FFFFFF"/>
    </w:rPr>
  </w:style>
  <w:style w:type="paragraph" w:customStyle="1" w:styleId="1">
    <w:name w:val="Основной текст1"/>
    <w:basedOn w:val="a"/>
    <w:link w:val="Bodytext"/>
    <w:rsid w:val="00232886"/>
    <w:pPr>
      <w:widowControl w:val="0"/>
      <w:shd w:val="clear" w:color="auto" w:fill="FFFFFF"/>
      <w:spacing w:after="660" w:line="960" w:lineRule="exact"/>
      <w:jc w:val="center"/>
    </w:pPr>
    <w:rPr>
      <w:rFonts w:ascii="Times New Roman" w:eastAsia="Times New Roman" w:hAnsi="Times New Roman" w:cstheme="minorBidi"/>
      <w:color w:val="auto"/>
      <w:sz w:val="26"/>
      <w:szCs w:val="26"/>
      <w:lang w:eastAsia="en-US"/>
    </w:rPr>
  </w:style>
  <w:style w:type="paragraph" w:styleId="a3">
    <w:name w:val="No Spacing"/>
    <w:uiPriority w:val="1"/>
    <w:qFormat/>
    <w:rsid w:val="000E2812"/>
    <w:pPr>
      <w:spacing w:after="0" w:line="240" w:lineRule="auto"/>
    </w:pPr>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887841">
      <w:bodyDiv w:val="1"/>
      <w:marLeft w:val="0"/>
      <w:marRight w:val="0"/>
      <w:marTop w:val="0"/>
      <w:marBottom w:val="0"/>
      <w:divBdr>
        <w:top w:val="none" w:sz="0" w:space="0" w:color="auto"/>
        <w:left w:val="none" w:sz="0" w:space="0" w:color="auto"/>
        <w:bottom w:val="none" w:sz="0" w:space="0" w:color="auto"/>
        <w:right w:val="none" w:sz="0" w:space="0" w:color="auto"/>
      </w:divBdr>
      <w:divsChild>
        <w:div w:id="1311404304">
          <w:marLeft w:val="0"/>
          <w:marRight w:val="0"/>
          <w:marTop w:val="0"/>
          <w:marBottom w:val="0"/>
          <w:divBdr>
            <w:top w:val="none" w:sz="0" w:space="0" w:color="auto"/>
            <w:left w:val="none" w:sz="0" w:space="0" w:color="auto"/>
            <w:bottom w:val="none" w:sz="0" w:space="0" w:color="auto"/>
            <w:right w:val="none" w:sz="0" w:space="0" w:color="auto"/>
          </w:divBdr>
        </w:div>
        <w:div w:id="1102260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Грачев</dc:creator>
  <cp:keywords/>
  <dc:description/>
  <cp:lastModifiedBy>Николай Грачев</cp:lastModifiedBy>
  <cp:revision>2</cp:revision>
  <dcterms:created xsi:type="dcterms:W3CDTF">2020-06-10T04:13:00Z</dcterms:created>
  <dcterms:modified xsi:type="dcterms:W3CDTF">2020-06-10T04:13:00Z</dcterms:modified>
</cp:coreProperties>
</file>