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D8806" w14:textId="77777777" w:rsidR="0099171C" w:rsidRDefault="0099171C" w:rsidP="0099171C">
      <w:pPr>
        <w:tabs>
          <w:tab w:val="num" w:pos="0"/>
          <w:tab w:val="num" w:pos="567"/>
        </w:tabs>
        <w:ind w:left="-981" w:hanging="720"/>
        <w:jc w:val="center"/>
      </w:pPr>
    </w:p>
    <w:p w14:paraId="040FE3C5" w14:textId="77777777" w:rsidR="0099171C" w:rsidRPr="0099171C" w:rsidRDefault="0099171C" w:rsidP="0099171C">
      <w:pPr>
        <w:pStyle w:val="a6"/>
        <w:tabs>
          <w:tab w:val="num" w:pos="898"/>
        </w:tabs>
        <w:ind w:left="-981"/>
        <w:rPr>
          <w:sz w:val="24"/>
          <w:szCs w:val="24"/>
        </w:rPr>
      </w:pPr>
      <w:r>
        <w:rPr>
          <w:noProof/>
          <w:color w:val="000000"/>
          <w:spacing w:val="0"/>
          <w:kern w:val="0"/>
          <w:sz w:val="24"/>
          <w:szCs w:val="24"/>
        </w:rPr>
        <w:drawing>
          <wp:inline distT="0" distB="0" distL="0" distR="0" wp14:anchorId="0F4B08AF" wp14:editId="20B4A13B">
            <wp:extent cx="6740525" cy="9191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446" cy="919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31DF5" w14:textId="77777777" w:rsidR="0099171C" w:rsidRDefault="0099171C" w:rsidP="0099171C">
      <w:pPr>
        <w:pStyle w:val="a6"/>
        <w:tabs>
          <w:tab w:val="num" w:pos="898"/>
        </w:tabs>
        <w:ind w:left="-981"/>
        <w:rPr>
          <w:sz w:val="24"/>
          <w:szCs w:val="24"/>
        </w:rPr>
      </w:pPr>
    </w:p>
    <w:p w14:paraId="188E1B1B" w14:textId="0C114790" w:rsidR="00756D97" w:rsidRPr="005F4D89" w:rsidRDefault="00756D97" w:rsidP="0099171C">
      <w:pPr>
        <w:pStyle w:val="a6"/>
        <w:tabs>
          <w:tab w:val="num" w:pos="898"/>
        </w:tabs>
        <w:ind w:left="-981"/>
        <w:rPr>
          <w:sz w:val="24"/>
          <w:szCs w:val="24"/>
        </w:rPr>
      </w:pPr>
      <w:r w:rsidRPr="005F4D89">
        <w:rPr>
          <w:bCs/>
          <w:iCs/>
          <w:sz w:val="24"/>
          <w:szCs w:val="24"/>
        </w:rPr>
        <w:lastRenderedPageBreak/>
        <w:t>подготовку  к занятиям, выполнять задания данные педагогическими работниками в рамках образовательной программы;</w:t>
      </w:r>
    </w:p>
    <w:p w14:paraId="1EB29029" w14:textId="77777777" w:rsidR="00756D97" w:rsidRPr="005F4D89" w:rsidRDefault="00992E65" w:rsidP="0099171C">
      <w:pPr>
        <w:pStyle w:val="a6"/>
        <w:jc w:val="both"/>
        <w:rPr>
          <w:sz w:val="24"/>
          <w:szCs w:val="24"/>
        </w:rPr>
      </w:pPr>
      <w:r w:rsidRPr="005F4D89">
        <w:rPr>
          <w:sz w:val="24"/>
          <w:szCs w:val="24"/>
        </w:rPr>
        <w:t>Выполнять требования Устава школы, положений и иных локальных нормативных актов по вопросам организации и осуществления образовательной деятельности;</w:t>
      </w:r>
    </w:p>
    <w:p w14:paraId="435134F5" w14:textId="05AE2CF5" w:rsidR="00992E65" w:rsidRPr="0099171C" w:rsidRDefault="00992E65" w:rsidP="0099171C">
      <w:pPr>
        <w:pStyle w:val="a6"/>
        <w:numPr>
          <w:ilvl w:val="2"/>
          <w:numId w:val="2"/>
        </w:numPr>
        <w:jc w:val="both"/>
        <w:rPr>
          <w:sz w:val="24"/>
          <w:szCs w:val="24"/>
        </w:rPr>
      </w:pPr>
      <w:r w:rsidRPr="0099171C">
        <w:rPr>
          <w:sz w:val="24"/>
          <w:szCs w:val="24"/>
        </w:rPr>
        <w:t>Уважать честь и достоинство других обучающихся и работников школы, не создавать препятствий для получения образования другими обучающимися;</w:t>
      </w:r>
    </w:p>
    <w:p w14:paraId="1D698076" w14:textId="435D1406" w:rsidR="00992E65" w:rsidRPr="0099171C" w:rsidRDefault="00992E65" w:rsidP="0099171C">
      <w:pPr>
        <w:pStyle w:val="a6"/>
        <w:numPr>
          <w:ilvl w:val="2"/>
          <w:numId w:val="2"/>
        </w:numPr>
        <w:jc w:val="both"/>
        <w:rPr>
          <w:sz w:val="24"/>
          <w:szCs w:val="24"/>
        </w:rPr>
      </w:pPr>
      <w:r w:rsidRPr="0099171C">
        <w:rPr>
          <w:sz w:val="24"/>
          <w:szCs w:val="24"/>
        </w:rPr>
        <w:t>П</w:t>
      </w:r>
      <w:r w:rsidR="00FD4844" w:rsidRPr="0099171C">
        <w:rPr>
          <w:sz w:val="24"/>
          <w:szCs w:val="24"/>
        </w:rPr>
        <w:t>ереобувать  сменную обувь в весеннее-осенний период,  и в зимний если на улице грязно</w:t>
      </w:r>
      <w:r w:rsidR="00604FB6" w:rsidRPr="0099171C">
        <w:rPr>
          <w:sz w:val="24"/>
          <w:szCs w:val="24"/>
        </w:rPr>
        <w:t>;</w:t>
      </w:r>
    </w:p>
    <w:p w14:paraId="7371E018" w14:textId="77777777" w:rsidR="00992E65" w:rsidRPr="005F4D89" w:rsidRDefault="00992E65" w:rsidP="0099171C">
      <w:pPr>
        <w:pStyle w:val="a6"/>
        <w:numPr>
          <w:ilvl w:val="2"/>
          <w:numId w:val="2"/>
        </w:numPr>
        <w:jc w:val="both"/>
        <w:rPr>
          <w:sz w:val="24"/>
          <w:szCs w:val="24"/>
        </w:rPr>
      </w:pPr>
      <w:r w:rsidRPr="005F4D89">
        <w:rPr>
          <w:sz w:val="24"/>
          <w:szCs w:val="24"/>
        </w:rPr>
        <w:t xml:space="preserve">Во время учебных занятий </w:t>
      </w:r>
      <w:r w:rsidR="00FD4844" w:rsidRPr="005F4D89">
        <w:rPr>
          <w:sz w:val="24"/>
          <w:szCs w:val="24"/>
        </w:rPr>
        <w:t xml:space="preserve"> ставить мобильный телефон в режим вибровызова</w:t>
      </w:r>
      <w:r w:rsidRPr="005F4D89">
        <w:rPr>
          <w:sz w:val="24"/>
          <w:szCs w:val="24"/>
        </w:rPr>
        <w:t xml:space="preserve"> или бесшумный режим</w:t>
      </w:r>
      <w:r w:rsidR="00FD4844" w:rsidRPr="005F4D89">
        <w:rPr>
          <w:sz w:val="24"/>
          <w:szCs w:val="24"/>
        </w:rPr>
        <w:t xml:space="preserve">; </w:t>
      </w:r>
    </w:p>
    <w:p w14:paraId="72AEDF85" w14:textId="77777777" w:rsidR="005F4D89" w:rsidRDefault="00992E65" w:rsidP="0099171C">
      <w:pPr>
        <w:pStyle w:val="a6"/>
        <w:numPr>
          <w:ilvl w:val="2"/>
          <w:numId w:val="2"/>
        </w:numPr>
        <w:jc w:val="both"/>
        <w:rPr>
          <w:sz w:val="24"/>
          <w:szCs w:val="24"/>
        </w:rPr>
      </w:pPr>
      <w:r w:rsidRPr="005F4D89">
        <w:rPr>
          <w:sz w:val="24"/>
          <w:szCs w:val="24"/>
        </w:rPr>
        <w:t>После перенесенного заболевания учащиеся допускаются  к учебным занятиям только при наличии справки врача-педиатра. (п.11.3. СанПиН 2.4.2.2821-10)</w:t>
      </w:r>
    </w:p>
    <w:p w14:paraId="39C1D340" w14:textId="77777777" w:rsidR="005F4D89" w:rsidRDefault="005F4D89" w:rsidP="0099171C">
      <w:pPr>
        <w:pStyle w:val="a6"/>
        <w:numPr>
          <w:ilvl w:val="2"/>
          <w:numId w:val="2"/>
        </w:numPr>
        <w:jc w:val="both"/>
        <w:rPr>
          <w:sz w:val="24"/>
          <w:szCs w:val="24"/>
        </w:rPr>
      </w:pPr>
      <w:r w:rsidRPr="005F4D89">
        <w:rPr>
          <w:sz w:val="24"/>
          <w:szCs w:val="24"/>
        </w:rPr>
        <w:t>Н</w:t>
      </w:r>
      <w:r w:rsidR="00992E65" w:rsidRPr="005F4D89">
        <w:rPr>
          <w:sz w:val="24"/>
          <w:szCs w:val="24"/>
        </w:rPr>
        <w:t xml:space="preserve">а  уроках (кроме занятий, требующих специальной формы одежды)  учащиеся Школы должны присутствовать только в школьной форме (в соответствии с </w:t>
      </w:r>
      <w:r w:rsidR="0058409F">
        <w:rPr>
          <w:sz w:val="24"/>
          <w:szCs w:val="24"/>
        </w:rPr>
        <w:t xml:space="preserve">пунктом 3 </w:t>
      </w:r>
      <w:r w:rsidR="00992E65" w:rsidRPr="005F4D89">
        <w:rPr>
          <w:sz w:val="24"/>
          <w:szCs w:val="24"/>
        </w:rPr>
        <w:t>Положением о</w:t>
      </w:r>
      <w:r w:rsidR="0058409F">
        <w:rPr>
          <w:sz w:val="24"/>
          <w:szCs w:val="24"/>
        </w:rPr>
        <w:t xml:space="preserve"> школьной форме и </w:t>
      </w:r>
      <w:r w:rsidR="00992E65" w:rsidRPr="005F4D89">
        <w:rPr>
          <w:sz w:val="24"/>
          <w:szCs w:val="24"/>
        </w:rPr>
        <w:t xml:space="preserve"> внешнем виде</w:t>
      </w:r>
      <w:r w:rsidR="0058409F">
        <w:rPr>
          <w:sz w:val="24"/>
          <w:szCs w:val="24"/>
        </w:rPr>
        <w:t xml:space="preserve"> учащихся МБОУ г.Иркутска СОШ № 67 </w:t>
      </w:r>
      <w:r w:rsidR="00992E65" w:rsidRPr="005F4D89">
        <w:rPr>
          <w:sz w:val="24"/>
          <w:szCs w:val="24"/>
        </w:rPr>
        <w:t>). Допускается ношение часов, аксессуаров и скромных неброских украшений, соответствующих деловому стилю одежды, не приветствуется злоупотребление косметикой и украшениями</w:t>
      </w:r>
      <w:r w:rsidRPr="005F4D89">
        <w:rPr>
          <w:sz w:val="24"/>
          <w:szCs w:val="24"/>
        </w:rPr>
        <w:t xml:space="preserve"> (Приказ Министерства образования   Иркутской области от 27.08. 2014 г. № 96-МПР)  </w:t>
      </w:r>
    </w:p>
    <w:p w14:paraId="5BD2014F" w14:textId="77777777" w:rsidR="00846468" w:rsidRDefault="005F4D89" w:rsidP="0099171C">
      <w:pPr>
        <w:pStyle w:val="a6"/>
        <w:numPr>
          <w:ilvl w:val="2"/>
          <w:numId w:val="2"/>
        </w:numPr>
        <w:jc w:val="both"/>
        <w:rPr>
          <w:sz w:val="24"/>
          <w:szCs w:val="24"/>
        </w:rPr>
      </w:pPr>
      <w:r w:rsidRPr="005F4D89">
        <w:rPr>
          <w:sz w:val="24"/>
          <w:szCs w:val="24"/>
        </w:rPr>
        <w:t>И</w:t>
      </w:r>
      <w:r w:rsidR="00604FB6" w:rsidRPr="005F4D89">
        <w:rPr>
          <w:sz w:val="24"/>
          <w:szCs w:val="24"/>
        </w:rPr>
        <w:t>меть при себе  необходимые письменные принадлежности, учебники, школьный дневник, спортивную форму для уроков физкультуры;</w:t>
      </w:r>
    </w:p>
    <w:p w14:paraId="22892358" w14:textId="77777777" w:rsidR="00846468" w:rsidRDefault="00846468" w:rsidP="0099171C">
      <w:pPr>
        <w:pStyle w:val="a6"/>
        <w:numPr>
          <w:ilvl w:val="2"/>
          <w:numId w:val="2"/>
        </w:numPr>
        <w:jc w:val="both"/>
        <w:rPr>
          <w:sz w:val="24"/>
          <w:szCs w:val="24"/>
        </w:rPr>
      </w:pPr>
      <w:r w:rsidRPr="00846468">
        <w:rPr>
          <w:sz w:val="24"/>
          <w:szCs w:val="24"/>
        </w:rPr>
        <w:t>О</w:t>
      </w:r>
      <w:r w:rsidR="00604FB6" w:rsidRPr="00846468">
        <w:rPr>
          <w:sz w:val="24"/>
          <w:szCs w:val="24"/>
        </w:rPr>
        <w:t>поздавшие на учебные занятия учащиеся записываются в специальный журнал, данные об опозданиях передаются классным руководителям, которые доводят  информацию до родителей (зако</w:t>
      </w:r>
      <w:r>
        <w:rPr>
          <w:sz w:val="24"/>
          <w:szCs w:val="24"/>
        </w:rPr>
        <w:t>нных представителей) учащегося;</w:t>
      </w:r>
    </w:p>
    <w:p w14:paraId="021DB32D" w14:textId="77777777" w:rsidR="00846468" w:rsidRPr="00846468" w:rsidRDefault="00846468" w:rsidP="0099171C">
      <w:pPr>
        <w:pStyle w:val="a6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846468">
        <w:rPr>
          <w:sz w:val="24"/>
          <w:szCs w:val="24"/>
        </w:rPr>
        <w:t>о время урока  учащиеся обязаны отключить все персональные средства связи (мобильные телеф</w:t>
      </w:r>
      <w:r>
        <w:rPr>
          <w:sz w:val="24"/>
          <w:szCs w:val="24"/>
        </w:rPr>
        <w:t>оны, гаджеты,  девайсы и т.п.);</w:t>
      </w:r>
    </w:p>
    <w:p w14:paraId="486F6E68" w14:textId="77777777" w:rsidR="00604FB6" w:rsidRDefault="00846468" w:rsidP="0099171C">
      <w:pPr>
        <w:pStyle w:val="a6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случае опоздания на урок попросить у учителя разрешения войти в класс и занять свое место за партой</w:t>
      </w:r>
    </w:p>
    <w:p w14:paraId="75EB7A4D" w14:textId="77777777" w:rsidR="00846468" w:rsidRDefault="00846468" w:rsidP="0099171C">
      <w:pPr>
        <w:pStyle w:val="a6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Приветствовать своего учителя, любого взрослого человека, вошедшего в класс во время занятий, стоя;</w:t>
      </w:r>
    </w:p>
    <w:p w14:paraId="65BFC9BE" w14:textId="77777777" w:rsidR="002D4C99" w:rsidRDefault="00846468" w:rsidP="0099171C">
      <w:pPr>
        <w:pStyle w:val="a6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846468">
        <w:rPr>
          <w:sz w:val="24"/>
          <w:szCs w:val="24"/>
        </w:rPr>
        <w:t>олжны соблюдать чистоту и порядок на своём рабочем месте,   приводить его в порядок, и после окончания урока;</w:t>
      </w:r>
    </w:p>
    <w:p w14:paraId="09AB5BEA" w14:textId="77777777" w:rsidR="00745CFB" w:rsidRDefault="002D4C99" w:rsidP="0099171C">
      <w:pPr>
        <w:pStyle w:val="a6"/>
        <w:numPr>
          <w:ilvl w:val="2"/>
          <w:numId w:val="2"/>
        </w:numPr>
        <w:jc w:val="both"/>
        <w:rPr>
          <w:sz w:val="24"/>
          <w:szCs w:val="24"/>
        </w:rPr>
      </w:pPr>
      <w:r w:rsidRPr="002D4C99">
        <w:rPr>
          <w:sz w:val="24"/>
          <w:szCs w:val="24"/>
        </w:rPr>
        <w:t>П</w:t>
      </w:r>
      <w:r w:rsidR="00B9113D" w:rsidRPr="002D4C99">
        <w:rPr>
          <w:sz w:val="24"/>
          <w:szCs w:val="24"/>
        </w:rPr>
        <w:t>ри желании задать вопрос или дать ответ на какой-либо вопрос учащиеся поднимают  руку;</w:t>
      </w:r>
      <w:r w:rsidRPr="002D4C99">
        <w:rPr>
          <w:sz w:val="24"/>
          <w:szCs w:val="24"/>
        </w:rPr>
        <w:t xml:space="preserve"> на уроках физкультуры учащиеся  должны быть  в  спортивной форме и обуви. </w:t>
      </w:r>
    </w:p>
    <w:p w14:paraId="0DF1C3FA" w14:textId="77777777" w:rsidR="00745CFB" w:rsidRDefault="00745CFB" w:rsidP="0099171C">
      <w:pPr>
        <w:pStyle w:val="a6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уроках физической культуры  быть в спортивной форме и обуви. </w:t>
      </w:r>
      <w:r w:rsidR="002D4C99" w:rsidRPr="00745CFB">
        <w:rPr>
          <w:sz w:val="24"/>
          <w:szCs w:val="24"/>
        </w:rPr>
        <w:t>Учащиеся, временно освобождённые от уроков физкультуры, должны присутствовать  на  уроке физкультуры, так как   они освобождаются от занятий физической культурой, а не от присутствия на уроке</w:t>
      </w:r>
      <w:r>
        <w:rPr>
          <w:sz w:val="24"/>
          <w:szCs w:val="24"/>
        </w:rPr>
        <w:t>;</w:t>
      </w:r>
    </w:p>
    <w:p w14:paraId="0EF8087E" w14:textId="77777777" w:rsidR="00745CFB" w:rsidRDefault="00745CFB" w:rsidP="0099171C">
      <w:pPr>
        <w:pStyle w:val="a6"/>
        <w:numPr>
          <w:ilvl w:val="2"/>
          <w:numId w:val="2"/>
        </w:numPr>
        <w:jc w:val="both"/>
        <w:rPr>
          <w:sz w:val="24"/>
          <w:szCs w:val="24"/>
        </w:rPr>
      </w:pPr>
      <w:r w:rsidRPr="00745CFB">
        <w:rPr>
          <w:sz w:val="24"/>
          <w:szCs w:val="24"/>
        </w:rPr>
        <w:t xml:space="preserve">После звонка, известившего об окончании урока, учащиеся выходят из класса  с  разрешения учителя, который по собственному усмотрению не имеет права удлинять или сокращать продолжительность уроков и перемен;  </w:t>
      </w:r>
    </w:p>
    <w:p w14:paraId="5C6A85DD" w14:textId="77777777" w:rsidR="008063ED" w:rsidRDefault="00745CFB" w:rsidP="0099171C">
      <w:pPr>
        <w:pStyle w:val="a6"/>
        <w:numPr>
          <w:ilvl w:val="2"/>
          <w:numId w:val="2"/>
        </w:numPr>
        <w:jc w:val="both"/>
        <w:rPr>
          <w:sz w:val="24"/>
          <w:szCs w:val="24"/>
        </w:rPr>
      </w:pPr>
      <w:r w:rsidRPr="00745CFB">
        <w:rPr>
          <w:sz w:val="24"/>
          <w:szCs w:val="24"/>
        </w:rPr>
        <w:t xml:space="preserve">Быть предельно внимательными на лестницах,  не бегать по ним, </w:t>
      </w:r>
      <w:r w:rsidR="00F65A24">
        <w:rPr>
          <w:sz w:val="24"/>
          <w:szCs w:val="24"/>
        </w:rPr>
        <w:t xml:space="preserve">не </w:t>
      </w:r>
      <w:r w:rsidRPr="00745CFB">
        <w:rPr>
          <w:sz w:val="24"/>
          <w:szCs w:val="24"/>
        </w:rPr>
        <w:t xml:space="preserve">перегибаться через перила, </w:t>
      </w:r>
      <w:r w:rsidR="00F65A24">
        <w:rPr>
          <w:sz w:val="24"/>
          <w:szCs w:val="24"/>
        </w:rPr>
        <w:t xml:space="preserve">не </w:t>
      </w:r>
      <w:r w:rsidRPr="00745CFB">
        <w:rPr>
          <w:sz w:val="24"/>
          <w:szCs w:val="24"/>
        </w:rPr>
        <w:t>съезжать по перилам,</w:t>
      </w:r>
      <w:r w:rsidR="00F65A24">
        <w:rPr>
          <w:sz w:val="24"/>
          <w:szCs w:val="24"/>
        </w:rPr>
        <w:t xml:space="preserve"> не</w:t>
      </w:r>
      <w:r w:rsidRPr="00745CFB">
        <w:rPr>
          <w:sz w:val="24"/>
          <w:szCs w:val="24"/>
        </w:rPr>
        <w:t xml:space="preserve"> устраивать игры и  толпиться на лестницах, а также  вблизи оконных проёмов и других местах, не приспособленных для игр, играть в опасные игры, </w:t>
      </w:r>
      <w:r w:rsidR="00F65A24">
        <w:rPr>
          <w:sz w:val="24"/>
          <w:szCs w:val="24"/>
        </w:rPr>
        <w:t xml:space="preserve">не </w:t>
      </w:r>
      <w:r w:rsidRPr="00745CFB">
        <w:rPr>
          <w:sz w:val="24"/>
          <w:szCs w:val="24"/>
        </w:rPr>
        <w:t xml:space="preserve">совершать действия которые могут привести к травмам и порче имущества, </w:t>
      </w:r>
      <w:r w:rsidR="00F65A24">
        <w:rPr>
          <w:sz w:val="24"/>
          <w:szCs w:val="24"/>
        </w:rPr>
        <w:t xml:space="preserve">не </w:t>
      </w:r>
      <w:r w:rsidRPr="00745CFB">
        <w:rPr>
          <w:sz w:val="24"/>
          <w:szCs w:val="24"/>
        </w:rPr>
        <w:t xml:space="preserve">шуметь, </w:t>
      </w:r>
      <w:r w:rsidR="00F65A24">
        <w:rPr>
          <w:sz w:val="24"/>
          <w:szCs w:val="24"/>
        </w:rPr>
        <w:t xml:space="preserve">не </w:t>
      </w:r>
      <w:r w:rsidRPr="00745CFB">
        <w:rPr>
          <w:sz w:val="24"/>
          <w:szCs w:val="24"/>
        </w:rPr>
        <w:t xml:space="preserve">мешать  отдыхать другим; </w:t>
      </w:r>
    </w:p>
    <w:p w14:paraId="7D9E630C" w14:textId="77777777" w:rsidR="00B05CD8" w:rsidRDefault="00745CFB" w:rsidP="0099171C">
      <w:pPr>
        <w:pStyle w:val="a6"/>
        <w:numPr>
          <w:ilvl w:val="2"/>
          <w:numId w:val="2"/>
        </w:numPr>
        <w:jc w:val="both"/>
        <w:rPr>
          <w:sz w:val="24"/>
          <w:szCs w:val="24"/>
        </w:rPr>
      </w:pPr>
      <w:r w:rsidRPr="008063ED">
        <w:rPr>
          <w:sz w:val="24"/>
          <w:szCs w:val="24"/>
        </w:rPr>
        <w:t>По первому требованию дежурного, учителя или дежурного администратора  учащийся обязан сообщить свою фамилию и класс;</w:t>
      </w:r>
    </w:p>
    <w:p w14:paraId="404AB58D" w14:textId="77777777" w:rsidR="00493D63" w:rsidRDefault="008063ED" w:rsidP="0099171C">
      <w:pPr>
        <w:pStyle w:val="a6"/>
        <w:numPr>
          <w:ilvl w:val="2"/>
          <w:numId w:val="2"/>
        </w:numPr>
        <w:jc w:val="both"/>
        <w:rPr>
          <w:sz w:val="24"/>
          <w:szCs w:val="24"/>
        </w:rPr>
      </w:pPr>
      <w:r w:rsidRPr="00B05CD8">
        <w:rPr>
          <w:sz w:val="24"/>
          <w:szCs w:val="24"/>
        </w:rPr>
        <w:t>Передавать, оставленные, забытые в гардеробе вещи  гардеробщице или дежурному администратору.</w:t>
      </w:r>
      <w:r w:rsidRPr="00B05CD8">
        <w:rPr>
          <w:sz w:val="24"/>
          <w:szCs w:val="24"/>
        </w:rPr>
        <w:tab/>
      </w:r>
    </w:p>
    <w:p w14:paraId="0D23B52C" w14:textId="77777777" w:rsidR="00F6490E" w:rsidRDefault="00B05CD8" w:rsidP="0099171C">
      <w:pPr>
        <w:pStyle w:val="a6"/>
        <w:numPr>
          <w:ilvl w:val="2"/>
          <w:numId w:val="2"/>
        </w:numPr>
        <w:jc w:val="both"/>
        <w:rPr>
          <w:sz w:val="24"/>
          <w:szCs w:val="24"/>
        </w:rPr>
      </w:pPr>
      <w:r w:rsidRPr="00F6490E">
        <w:rPr>
          <w:sz w:val="24"/>
          <w:szCs w:val="24"/>
        </w:rPr>
        <w:lastRenderedPageBreak/>
        <w:t>В школьной  столовой  соблюдать очередь при получении еды, проявлять внимание и осторожность при получении и употреблении горячих и жидких блюд;</w:t>
      </w:r>
      <w:r w:rsidR="00493D63" w:rsidRPr="00F6490E">
        <w:rPr>
          <w:sz w:val="24"/>
          <w:szCs w:val="24"/>
        </w:rPr>
        <w:t xml:space="preserve"> </w:t>
      </w:r>
    </w:p>
    <w:p w14:paraId="2DEA0F62" w14:textId="77777777" w:rsidR="00493D63" w:rsidRPr="00F6490E" w:rsidRDefault="00493D63" w:rsidP="0099171C">
      <w:pPr>
        <w:pStyle w:val="a6"/>
        <w:numPr>
          <w:ilvl w:val="2"/>
          <w:numId w:val="2"/>
        </w:numPr>
        <w:jc w:val="both"/>
        <w:rPr>
          <w:sz w:val="24"/>
          <w:szCs w:val="24"/>
        </w:rPr>
      </w:pPr>
      <w:r w:rsidRPr="00F6490E">
        <w:rPr>
          <w:sz w:val="24"/>
          <w:szCs w:val="24"/>
        </w:rPr>
        <w:t>Мыть руки перед едой, есть аккуратно, убирать за собой посуду.</w:t>
      </w:r>
    </w:p>
    <w:p w14:paraId="075CF780" w14:textId="77777777" w:rsidR="00493D63" w:rsidRPr="00493D63" w:rsidRDefault="00F6490E" w:rsidP="0099171C">
      <w:pPr>
        <w:pStyle w:val="a6"/>
        <w:numPr>
          <w:ilvl w:val="2"/>
          <w:numId w:val="2"/>
        </w:numPr>
        <w:jc w:val="both"/>
        <w:rPr>
          <w:sz w:val="24"/>
          <w:szCs w:val="24"/>
        </w:rPr>
      </w:pPr>
      <w:r w:rsidRPr="00F6490E">
        <w:rPr>
          <w:sz w:val="24"/>
          <w:szCs w:val="24"/>
        </w:rPr>
        <w:t xml:space="preserve"> </w:t>
      </w:r>
      <w:r w:rsidR="00493D63">
        <w:rPr>
          <w:sz w:val="24"/>
          <w:szCs w:val="24"/>
        </w:rPr>
        <w:t>П</w:t>
      </w:r>
      <w:r w:rsidR="00493D63" w:rsidRPr="00493D63">
        <w:rPr>
          <w:sz w:val="24"/>
          <w:szCs w:val="24"/>
        </w:rPr>
        <w:t>ри пользовании туалетной комнатой  учащиеся должны соблюдать чистоту и порядок,  а также соблюдать правила личной гигиены;</w:t>
      </w:r>
    </w:p>
    <w:p w14:paraId="148F9543" w14:textId="77777777" w:rsidR="00745CFB" w:rsidRDefault="00745CFB" w:rsidP="00F6490E">
      <w:pPr>
        <w:jc w:val="both"/>
        <w:rPr>
          <w:sz w:val="24"/>
          <w:szCs w:val="24"/>
        </w:rPr>
      </w:pPr>
    </w:p>
    <w:p w14:paraId="635DE1D0" w14:textId="77777777" w:rsidR="00F6490E" w:rsidRDefault="00F6490E" w:rsidP="00F6490E">
      <w:pPr>
        <w:jc w:val="both"/>
        <w:rPr>
          <w:sz w:val="24"/>
          <w:szCs w:val="24"/>
        </w:rPr>
      </w:pPr>
    </w:p>
    <w:p w14:paraId="23ACC46D" w14:textId="77777777" w:rsidR="00F6490E" w:rsidRDefault="00F6490E" w:rsidP="0099171C">
      <w:pPr>
        <w:pStyle w:val="a6"/>
        <w:numPr>
          <w:ilvl w:val="1"/>
          <w:numId w:val="2"/>
        </w:numPr>
        <w:jc w:val="both"/>
        <w:rPr>
          <w:b/>
          <w:i/>
          <w:sz w:val="24"/>
          <w:szCs w:val="24"/>
        </w:rPr>
      </w:pPr>
      <w:r w:rsidRPr="00F6490E">
        <w:rPr>
          <w:b/>
          <w:i/>
          <w:sz w:val="24"/>
          <w:szCs w:val="24"/>
        </w:rPr>
        <w:t>Учащимся запрещается</w:t>
      </w:r>
    </w:p>
    <w:p w14:paraId="35F85799" w14:textId="77777777" w:rsidR="00F6490E" w:rsidRDefault="00F6490E" w:rsidP="0099171C">
      <w:pPr>
        <w:pStyle w:val="a6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5F4D89">
        <w:rPr>
          <w:sz w:val="24"/>
          <w:szCs w:val="24"/>
        </w:rPr>
        <w:t>ошение</w:t>
      </w:r>
      <w:r w:rsidR="0058409F">
        <w:rPr>
          <w:sz w:val="24"/>
          <w:szCs w:val="24"/>
        </w:rPr>
        <w:t xml:space="preserve"> девочками </w:t>
      </w:r>
      <w:r w:rsidRPr="005F4D89">
        <w:rPr>
          <w:sz w:val="24"/>
          <w:szCs w:val="24"/>
        </w:rPr>
        <w:t xml:space="preserve"> в  Школе брюк, юбок с заниженной талией и (или) высокими разрезами, одежды с декоративными деталями в виде  заплат, с порывами ткани, с неоднородным окрасом ткани, с яркими надписями и изображениями, декольтированные платья и  блузки, аксессуары с символикой асоциальных неформальных молодёжных объединений, а также пропагандирующих психоактивные вещества и противоправное поведение, пляжной обуви. (Приказ Министерства образования   Иркутской области от 27.08. 2014 г. № 96-МПР)  </w:t>
      </w:r>
    </w:p>
    <w:p w14:paraId="134565CC" w14:textId="77777777" w:rsidR="00C95CFE" w:rsidRPr="00C95CFE" w:rsidRDefault="00F6490E" w:rsidP="0099171C">
      <w:pPr>
        <w:pStyle w:val="a6"/>
        <w:numPr>
          <w:ilvl w:val="2"/>
          <w:numId w:val="2"/>
        </w:num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В</w:t>
      </w:r>
      <w:r w:rsidRPr="00F6490E">
        <w:rPr>
          <w:sz w:val="24"/>
          <w:szCs w:val="24"/>
        </w:rPr>
        <w:t>ыносить еду из столовой</w:t>
      </w:r>
      <w:r w:rsidR="00C95CFE" w:rsidRPr="00C95CFE">
        <w:rPr>
          <w:sz w:val="24"/>
          <w:szCs w:val="24"/>
        </w:rPr>
        <w:t xml:space="preserve"> </w:t>
      </w:r>
    </w:p>
    <w:p w14:paraId="685EF516" w14:textId="77777777" w:rsidR="00C95CFE" w:rsidRPr="00C95CFE" w:rsidRDefault="00C95CFE" w:rsidP="0099171C">
      <w:pPr>
        <w:pStyle w:val="a6"/>
        <w:numPr>
          <w:ilvl w:val="2"/>
          <w:numId w:val="2"/>
        </w:numPr>
        <w:jc w:val="both"/>
        <w:rPr>
          <w:b/>
          <w:i/>
          <w:sz w:val="24"/>
          <w:szCs w:val="24"/>
        </w:rPr>
      </w:pPr>
      <w:r w:rsidRPr="00C95CFE">
        <w:rPr>
          <w:sz w:val="24"/>
          <w:szCs w:val="24"/>
        </w:rPr>
        <w:t>Входить в столовую в верхней одежде, головных уборах</w:t>
      </w:r>
      <w:r w:rsidRPr="00C95CFE">
        <w:rPr>
          <w:sz w:val="36"/>
          <w:szCs w:val="36"/>
        </w:rPr>
        <w:t xml:space="preserve"> </w:t>
      </w:r>
    </w:p>
    <w:p w14:paraId="1DED2CC1" w14:textId="77777777" w:rsidR="00C95CFE" w:rsidRPr="00C95CFE" w:rsidRDefault="00C95CFE" w:rsidP="0099171C">
      <w:pPr>
        <w:pStyle w:val="a6"/>
        <w:numPr>
          <w:ilvl w:val="2"/>
          <w:numId w:val="2"/>
        </w:numPr>
        <w:jc w:val="both"/>
        <w:rPr>
          <w:i/>
          <w:sz w:val="24"/>
          <w:szCs w:val="24"/>
        </w:rPr>
      </w:pPr>
      <w:r w:rsidRPr="00C95CFE">
        <w:rPr>
          <w:sz w:val="24"/>
          <w:szCs w:val="24"/>
        </w:rPr>
        <w:t>Находиться в рекреациях   и коридорах во время уроков без надзора со стороны педагогических работников школы</w:t>
      </w:r>
      <w:r>
        <w:rPr>
          <w:sz w:val="24"/>
          <w:szCs w:val="24"/>
        </w:rPr>
        <w:t>;</w:t>
      </w:r>
    </w:p>
    <w:p w14:paraId="2EDAA0D6" w14:textId="77777777" w:rsidR="00C95CFE" w:rsidRPr="00C95CFE" w:rsidRDefault="00C95CFE" w:rsidP="0099171C">
      <w:pPr>
        <w:pStyle w:val="a6"/>
        <w:numPr>
          <w:ilvl w:val="2"/>
          <w:numId w:val="2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>К</w:t>
      </w:r>
      <w:r w:rsidRPr="00C95CFE">
        <w:rPr>
          <w:sz w:val="24"/>
          <w:szCs w:val="24"/>
        </w:rPr>
        <w:t>урить в туалете, задерживаться в нём без надобности.</w:t>
      </w:r>
    </w:p>
    <w:p w14:paraId="1458F87A" w14:textId="77777777" w:rsidR="00C95CFE" w:rsidRPr="00C95CFE" w:rsidRDefault="00C95CFE" w:rsidP="0099171C">
      <w:pPr>
        <w:pStyle w:val="a6"/>
        <w:numPr>
          <w:ilvl w:val="2"/>
          <w:numId w:val="2"/>
        </w:numPr>
        <w:jc w:val="both"/>
        <w:rPr>
          <w:sz w:val="36"/>
          <w:szCs w:val="36"/>
        </w:rPr>
      </w:pPr>
      <w:r>
        <w:rPr>
          <w:sz w:val="24"/>
          <w:szCs w:val="24"/>
        </w:rPr>
        <w:t>Самовольно покидать школу во время уроков (до их окончания), без сопровождения работника школы и (или) просьбы (согласия) законных представителей</w:t>
      </w:r>
      <w:r w:rsidR="008A7A76">
        <w:rPr>
          <w:sz w:val="24"/>
          <w:szCs w:val="24"/>
        </w:rPr>
        <w:t xml:space="preserve"> </w:t>
      </w:r>
      <w:r>
        <w:rPr>
          <w:sz w:val="24"/>
          <w:szCs w:val="24"/>
        </w:rPr>
        <w:t>обучающегося;</w:t>
      </w:r>
    </w:p>
    <w:p w14:paraId="344125C8" w14:textId="77777777" w:rsidR="00F65A24" w:rsidRPr="00F65A24" w:rsidRDefault="008A7A76" w:rsidP="0099171C">
      <w:pPr>
        <w:pStyle w:val="a6"/>
        <w:numPr>
          <w:ilvl w:val="2"/>
          <w:numId w:val="2"/>
        </w:numPr>
        <w:jc w:val="both"/>
        <w:rPr>
          <w:sz w:val="36"/>
          <w:szCs w:val="36"/>
        </w:rPr>
      </w:pPr>
      <w:r>
        <w:rPr>
          <w:sz w:val="24"/>
          <w:szCs w:val="24"/>
        </w:rPr>
        <w:t>Выходить из класса во время урока без разрешения учителя</w:t>
      </w:r>
      <w:r w:rsidR="00F65A24" w:rsidRPr="00F65A24">
        <w:rPr>
          <w:sz w:val="24"/>
          <w:szCs w:val="24"/>
        </w:rPr>
        <w:t xml:space="preserve"> </w:t>
      </w:r>
    </w:p>
    <w:p w14:paraId="42532BBE" w14:textId="77777777" w:rsidR="00025AC2" w:rsidRPr="00025AC2" w:rsidRDefault="00F65A24" w:rsidP="0099171C">
      <w:pPr>
        <w:pStyle w:val="a6"/>
        <w:numPr>
          <w:ilvl w:val="2"/>
          <w:numId w:val="2"/>
        </w:numPr>
        <w:jc w:val="both"/>
        <w:rPr>
          <w:sz w:val="36"/>
          <w:szCs w:val="36"/>
        </w:rPr>
      </w:pPr>
      <w:r>
        <w:rPr>
          <w:sz w:val="24"/>
          <w:szCs w:val="24"/>
        </w:rPr>
        <w:t>П</w:t>
      </w:r>
      <w:r w:rsidR="00025AC2">
        <w:rPr>
          <w:sz w:val="24"/>
          <w:szCs w:val="24"/>
        </w:rPr>
        <w:t>рименять физическое и психическое  насилие</w:t>
      </w:r>
      <w:r w:rsidR="00182FDB">
        <w:rPr>
          <w:sz w:val="24"/>
          <w:szCs w:val="24"/>
        </w:rPr>
        <w:t xml:space="preserve"> к участникам образовательных отношений;</w:t>
      </w:r>
      <w:r w:rsidRPr="00745CFB">
        <w:rPr>
          <w:sz w:val="24"/>
          <w:szCs w:val="24"/>
        </w:rPr>
        <w:t xml:space="preserve"> </w:t>
      </w:r>
    </w:p>
    <w:p w14:paraId="0BC1F9CF" w14:textId="77777777" w:rsidR="00C95CFE" w:rsidRPr="00182FDB" w:rsidRDefault="00182FDB" w:rsidP="0099171C">
      <w:pPr>
        <w:pStyle w:val="a6"/>
        <w:numPr>
          <w:ilvl w:val="2"/>
          <w:numId w:val="2"/>
        </w:numPr>
        <w:jc w:val="both"/>
        <w:rPr>
          <w:sz w:val="36"/>
          <w:szCs w:val="36"/>
        </w:rPr>
      </w:pPr>
      <w:r>
        <w:rPr>
          <w:sz w:val="24"/>
          <w:szCs w:val="24"/>
        </w:rPr>
        <w:t>Использовать в речи</w:t>
      </w:r>
      <w:r w:rsidR="00F65A24" w:rsidRPr="00745CFB">
        <w:rPr>
          <w:sz w:val="24"/>
          <w:szCs w:val="24"/>
        </w:rPr>
        <w:t xml:space="preserve"> непристойные выражения</w:t>
      </w:r>
      <w:r>
        <w:rPr>
          <w:sz w:val="24"/>
          <w:szCs w:val="24"/>
        </w:rPr>
        <w:t>;</w:t>
      </w:r>
    </w:p>
    <w:p w14:paraId="2B992F40" w14:textId="77777777" w:rsidR="0075778F" w:rsidRPr="0075778F" w:rsidRDefault="00182FDB" w:rsidP="0099171C">
      <w:pPr>
        <w:pStyle w:val="a6"/>
        <w:numPr>
          <w:ilvl w:val="2"/>
          <w:numId w:val="2"/>
        </w:numPr>
        <w:jc w:val="both"/>
        <w:rPr>
          <w:sz w:val="36"/>
          <w:szCs w:val="36"/>
        </w:rPr>
      </w:pPr>
      <w:r>
        <w:rPr>
          <w:sz w:val="24"/>
          <w:szCs w:val="24"/>
        </w:rPr>
        <w:t>Предпринимать действия, оскорбляющие честь, достоинство, эстетические и религиозные чувства других участников образовательных отношений;</w:t>
      </w:r>
    </w:p>
    <w:p w14:paraId="2EB674CE" w14:textId="77777777" w:rsidR="0075778F" w:rsidRPr="0075778F" w:rsidRDefault="006462D0" w:rsidP="0099171C">
      <w:pPr>
        <w:pStyle w:val="a6"/>
        <w:numPr>
          <w:ilvl w:val="2"/>
          <w:numId w:val="2"/>
        </w:numPr>
        <w:jc w:val="both"/>
        <w:rPr>
          <w:sz w:val="36"/>
          <w:szCs w:val="36"/>
        </w:rPr>
      </w:pPr>
      <w:r w:rsidRPr="0075778F">
        <w:rPr>
          <w:sz w:val="24"/>
          <w:szCs w:val="24"/>
        </w:rPr>
        <w:t>Приносить, передавать, использовать в Школе и на её территории оружие, алкогольные, слабоалкогольные напитки, пиво, наркотические средства и психотропные вещества, их прекурсоры и аналоги и другие одурманивающие вещества, а также  вещества, могущие привести к взрывам, возгораниям,  отравлению, несчастным случаям и деморализовать образовательный процесс;</w:t>
      </w:r>
      <w:r w:rsidRPr="0075778F">
        <w:rPr>
          <w:color w:val="0000FF"/>
          <w:sz w:val="24"/>
          <w:szCs w:val="24"/>
        </w:rPr>
        <w:t xml:space="preserve"> </w:t>
      </w:r>
    </w:p>
    <w:p w14:paraId="28ABD269" w14:textId="77777777" w:rsidR="00F812B2" w:rsidRPr="00F812B2" w:rsidRDefault="0075778F" w:rsidP="0099171C">
      <w:pPr>
        <w:pStyle w:val="a6"/>
        <w:numPr>
          <w:ilvl w:val="2"/>
          <w:numId w:val="2"/>
        </w:numPr>
        <w:jc w:val="both"/>
        <w:rPr>
          <w:sz w:val="36"/>
          <w:szCs w:val="36"/>
        </w:rPr>
      </w:pPr>
      <w:r>
        <w:rPr>
          <w:sz w:val="24"/>
          <w:szCs w:val="24"/>
        </w:rPr>
        <w:t xml:space="preserve"> П</w:t>
      </w:r>
      <w:r w:rsidRPr="0075778F">
        <w:rPr>
          <w:sz w:val="24"/>
          <w:szCs w:val="24"/>
        </w:rPr>
        <w:t xml:space="preserve">риносить на урок вещи, не предназначенные для учебного занятия, обмениваться sms-сообщениями, фотографировать,  заниматься играми и другими, не относящимися к уроку делами; </w:t>
      </w:r>
    </w:p>
    <w:p w14:paraId="62B3DC3C" w14:textId="77777777" w:rsidR="00F812B2" w:rsidRPr="00F812B2" w:rsidRDefault="00F812B2" w:rsidP="0099171C">
      <w:pPr>
        <w:pStyle w:val="a6"/>
        <w:numPr>
          <w:ilvl w:val="2"/>
          <w:numId w:val="2"/>
        </w:numPr>
        <w:jc w:val="both"/>
        <w:rPr>
          <w:sz w:val="36"/>
          <w:szCs w:val="36"/>
        </w:rPr>
      </w:pPr>
      <w:r>
        <w:rPr>
          <w:sz w:val="24"/>
          <w:szCs w:val="24"/>
        </w:rPr>
        <w:t>Б</w:t>
      </w:r>
      <w:r w:rsidRPr="00F812B2">
        <w:rPr>
          <w:sz w:val="24"/>
          <w:szCs w:val="24"/>
        </w:rPr>
        <w:t>рать ключ от учебных кабинетов (классов) без разрешения учителя, закрываться в классах, самостоятельно открывать окна;</w:t>
      </w:r>
    </w:p>
    <w:p w14:paraId="2914DEB0" w14:textId="77777777" w:rsidR="00182FDB" w:rsidRDefault="00C75F61" w:rsidP="008716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0AFC734" w14:textId="77777777" w:rsidR="00C75F61" w:rsidRPr="00C75F61" w:rsidRDefault="00C75F61" w:rsidP="0099171C">
      <w:pPr>
        <w:pStyle w:val="a6"/>
        <w:numPr>
          <w:ilvl w:val="1"/>
          <w:numId w:val="2"/>
        </w:numPr>
        <w:jc w:val="both"/>
        <w:rPr>
          <w:b/>
          <w:i/>
          <w:sz w:val="24"/>
          <w:szCs w:val="24"/>
        </w:rPr>
      </w:pPr>
      <w:r w:rsidRPr="00C75F61">
        <w:rPr>
          <w:b/>
          <w:i/>
          <w:sz w:val="24"/>
          <w:szCs w:val="24"/>
        </w:rPr>
        <w:t>Учащиеся имеют право</w:t>
      </w:r>
    </w:p>
    <w:p w14:paraId="1279D163" w14:textId="77777777" w:rsidR="00C75F61" w:rsidRPr="00C75F61" w:rsidRDefault="00C75F61" w:rsidP="0099171C">
      <w:pPr>
        <w:pStyle w:val="a6"/>
        <w:numPr>
          <w:ilvl w:val="2"/>
          <w:numId w:val="2"/>
        </w:numPr>
        <w:jc w:val="both"/>
        <w:rPr>
          <w:sz w:val="24"/>
          <w:szCs w:val="24"/>
        </w:rPr>
      </w:pPr>
      <w:r w:rsidRPr="00C75F61">
        <w:rPr>
          <w:sz w:val="24"/>
          <w:szCs w:val="24"/>
        </w:rPr>
        <w:t>На выбор форм получения образования и форм обучения после получения основного общего образования;</w:t>
      </w:r>
    </w:p>
    <w:p w14:paraId="66627EFB" w14:textId="77777777" w:rsidR="00C75F61" w:rsidRDefault="00C75F61" w:rsidP="0099171C">
      <w:pPr>
        <w:pStyle w:val="a6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предоставление условий на обучение с учетом особенностей их прсихофизического развития и состояния здоровья, в том числе получение социально-педагогической и психологической  помощи</w:t>
      </w:r>
      <w:r w:rsidR="008D2443">
        <w:rPr>
          <w:sz w:val="24"/>
          <w:szCs w:val="24"/>
        </w:rPr>
        <w:t>, бесплатной психолого-медико-педагогической коррекции;</w:t>
      </w:r>
    </w:p>
    <w:p w14:paraId="6BAE4FFA" w14:textId="77777777" w:rsidR="008D2443" w:rsidRDefault="00DE7754" w:rsidP="0099171C">
      <w:pPr>
        <w:pStyle w:val="a6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обучение по индивидуальному плану в порядке установленном  соответствующим локальным актом школы, а именно:</w:t>
      </w:r>
      <w:r w:rsidR="00D216BA">
        <w:rPr>
          <w:sz w:val="24"/>
          <w:szCs w:val="24"/>
        </w:rPr>
        <w:t xml:space="preserve"> учащиеся с устойчивой дезадаптацией к школе или неспособностью освоению образовательных программ в условиях классного коллектива,; учащиеся с высокой степенью </w:t>
      </w:r>
      <w:r w:rsidR="00D216BA">
        <w:rPr>
          <w:sz w:val="24"/>
          <w:szCs w:val="24"/>
        </w:rPr>
        <w:lastRenderedPageBreak/>
        <w:t>успешности в освоении образовательных программ; учащиеся имеющие другие снования.</w:t>
      </w:r>
    </w:p>
    <w:p w14:paraId="193F2023" w14:textId="77777777" w:rsidR="00D216BA" w:rsidRDefault="00D216BA" w:rsidP="0099171C">
      <w:pPr>
        <w:pStyle w:val="a6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выбор факультативных и элективных учебных предметов, курсов, дисциплин из перечня предлагаемого школой.</w:t>
      </w:r>
    </w:p>
    <w:p w14:paraId="25C08B00" w14:textId="77777777" w:rsidR="00D216BA" w:rsidRDefault="00D216BA" w:rsidP="0099171C">
      <w:pPr>
        <w:pStyle w:val="a6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освоение наряду</w:t>
      </w:r>
      <w:r w:rsidR="003F1D10">
        <w:rPr>
          <w:sz w:val="24"/>
          <w:szCs w:val="24"/>
        </w:rPr>
        <w:t xml:space="preserve"> с учебными предметами, курсами</w:t>
      </w:r>
      <w:r>
        <w:rPr>
          <w:sz w:val="24"/>
          <w:szCs w:val="24"/>
        </w:rPr>
        <w:t>, дисциплинами  по осваиваемой образовательной программе любых других учебных предметов, курсов, дисциплин</w:t>
      </w:r>
      <w:r w:rsidR="003F1D10">
        <w:rPr>
          <w:sz w:val="24"/>
          <w:szCs w:val="24"/>
        </w:rPr>
        <w:t>, преподаваемых в школе, в установленном им порядке, а также преподаваемых в других организациях осуществляющ</w:t>
      </w:r>
      <w:r w:rsidR="007915DA">
        <w:rPr>
          <w:sz w:val="24"/>
          <w:szCs w:val="24"/>
        </w:rPr>
        <w:t>их образовательную деятельность</w:t>
      </w:r>
      <w:r w:rsidR="003F1D10">
        <w:rPr>
          <w:sz w:val="24"/>
          <w:szCs w:val="24"/>
        </w:rPr>
        <w:t>, учебных предметов, курсов, дисциплин;</w:t>
      </w:r>
    </w:p>
    <w:p w14:paraId="66A13FE3" w14:textId="77777777" w:rsidR="003F1D10" w:rsidRDefault="003F1D10" w:rsidP="0099171C">
      <w:pPr>
        <w:pStyle w:val="a6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7915DA">
        <w:rPr>
          <w:sz w:val="24"/>
          <w:szCs w:val="24"/>
        </w:rPr>
        <w:t>зачет школой  в установленном  ей порядке результатов освоения обучающимися учебных предметов, курсов, дисциплин дополнительных программ в других организациях, осуществляющих</w:t>
      </w:r>
      <w:r w:rsidR="00704005">
        <w:rPr>
          <w:sz w:val="24"/>
          <w:szCs w:val="24"/>
        </w:rPr>
        <w:t xml:space="preserve"> </w:t>
      </w:r>
      <w:r w:rsidR="007915DA">
        <w:rPr>
          <w:sz w:val="24"/>
          <w:szCs w:val="24"/>
        </w:rPr>
        <w:t>образовательную деятельность;</w:t>
      </w:r>
    </w:p>
    <w:p w14:paraId="531CCCD8" w14:textId="77777777" w:rsidR="007915DA" w:rsidRDefault="00704005" w:rsidP="0099171C">
      <w:pPr>
        <w:pStyle w:val="a6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отсрочку от призыва на военную службу, предоставляемую в соответствии с ФЗ от 28.03.1998г № 53 –ФЗ «О воинской обязанности и военной службе»</w:t>
      </w:r>
    </w:p>
    <w:p w14:paraId="12EB4B18" w14:textId="77777777" w:rsidR="00704005" w:rsidRDefault="00704005" w:rsidP="0099171C">
      <w:pPr>
        <w:pStyle w:val="a6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67AC9C47" w14:textId="77777777" w:rsidR="00704005" w:rsidRDefault="00704005" w:rsidP="0099171C">
      <w:pPr>
        <w:pStyle w:val="a6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свободу совести, информации, свободное выражение, собственных взглядов, и убеждений.</w:t>
      </w:r>
    </w:p>
    <w:p w14:paraId="63F43159" w14:textId="77777777" w:rsidR="00704005" w:rsidRDefault="00704005" w:rsidP="0099171C">
      <w:pPr>
        <w:pStyle w:val="a6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каникулы –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14:paraId="2A161034" w14:textId="77777777" w:rsidR="00704005" w:rsidRDefault="00704005" w:rsidP="0099171C">
      <w:pPr>
        <w:pStyle w:val="a6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участие в управлении школой в порядке, установленном ее уставом;</w:t>
      </w:r>
    </w:p>
    <w:p w14:paraId="2B7871CF" w14:textId="77777777" w:rsidR="00704005" w:rsidRDefault="00704005" w:rsidP="0099171C">
      <w:pPr>
        <w:pStyle w:val="a6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</w:t>
      </w:r>
      <w:r w:rsidR="00941464">
        <w:rPr>
          <w:sz w:val="24"/>
          <w:szCs w:val="24"/>
        </w:rPr>
        <w:t>аккредитации, с учебной документацией, другими документами,  регламентирующими организацию и осуществление  образовательной деятельности в школе;</w:t>
      </w:r>
    </w:p>
    <w:p w14:paraId="46B2E0A6" w14:textId="77777777" w:rsidR="00941464" w:rsidRDefault="00941464" w:rsidP="0099171C">
      <w:pPr>
        <w:pStyle w:val="a6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обжалование актов Школы в установленном законодательством РФ порядке;</w:t>
      </w:r>
    </w:p>
    <w:p w14:paraId="576120F6" w14:textId="77777777" w:rsidR="00941464" w:rsidRDefault="00941464" w:rsidP="0099171C">
      <w:pPr>
        <w:pStyle w:val="a6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бесплатное пользование библиотечно-информационными ресурсами;</w:t>
      </w:r>
    </w:p>
    <w:p w14:paraId="443A6358" w14:textId="77777777" w:rsidR="00941464" w:rsidRDefault="00941464" w:rsidP="0099171C">
      <w:pPr>
        <w:pStyle w:val="a6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пользование в порядке, установленном</w:t>
      </w:r>
      <w:r w:rsidR="00D102C0">
        <w:rPr>
          <w:sz w:val="24"/>
          <w:szCs w:val="24"/>
        </w:rPr>
        <w:t>, локальными нормативными актам, лечебно-оздоровительной</w:t>
      </w:r>
      <w:r w:rsidR="00F8242D">
        <w:rPr>
          <w:sz w:val="24"/>
          <w:szCs w:val="24"/>
        </w:rPr>
        <w:t xml:space="preserve"> инфраструктурой, объектами культуры и спорта Школы;</w:t>
      </w:r>
    </w:p>
    <w:p w14:paraId="0F0208FA" w14:textId="77777777" w:rsidR="00F8242D" w:rsidRDefault="00F8242D" w:rsidP="0099171C">
      <w:pPr>
        <w:pStyle w:val="a6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развитие своих творческих способностей и интересов, включая участие в конкурсах, олимпиадах, выставках, смотрах, спортивных мероприятиях.</w:t>
      </w:r>
    </w:p>
    <w:p w14:paraId="5C1F28C6" w14:textId="77777777" w:rsidR="00F8242D" w:rsidRDefault="00F8242D" w:rsidP="0099171C">
      <w:pPr>
        <w:pStyle w:val="a6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участие в соответствии с законодательством РФ в научно-исследовательской, научно-технической, экспериментальной, и инновационной деятельности, </w:t>
      </w:r>
      <w:r w:rsidR="00DD0DC8">
        <w:rPr>
          <w:sz w:val="24"/>
          <w:szCs w:val="24"/>
        </w:rPr>
        <w:t>осуществляемой школой под руководством научно-педагогических работников высшей школы и научных работников научных организаций;</w:t>
      </w:r>
    </w:p>
    <w:p w14:paraId="326C187C" w14:textId="77777777" w:rsidR="00DD0DC8" w:rsidRDefault="00DD0DC8" w:rsidP="0099171C">
      <w:pPr>
        <w:pStyle w:val="a6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поощрение за успехи в учебной, спортивной, общественно-научной, научно-технической, творческой, экспериментальной, и инновационной деятельности;</w:t>
      </w:r>
    </w:p>
    <w:p w14:paraId="77F41DBE" w14:textId="77777777" w:rsidR="00DD0DC8" w:rsidRDefault="00DD0DC8" w:rsidP="0099171C">
      <w:pPr>
        <w:pStyle w:val="a6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совмещение получения образования с работой без ущерба для освоения образова</w:t>
      </w:r>
      <w:r w:rsidR="00FC7C27">
        <w:rPr>
          <w:sz w:val="24"/>
          <w:szCs w:val="24"/>
        </w:rPr>
        <w:t>тельной программы, выполнение индивидуального учебного плана;</w:t>
      </w:r>
    </w:p>
    <w:p w14:paraId="6B25F3EA" w14:textId="77777777" w:rsidR="00FC7C27" w:rsidRDefault="00FC7C27" w:rsidP="0099171C">
      <w:pPr>
        <w:pStyle w:val="a6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обеспечении бесплатным питанием в случаях и в порядке, которые установлены федеральными законами, законами субъектов РФ, нормативно-правовыми актами органов местного самоуправления;</w:t>
      </w:r>
    </w:p>
    <w:p w14:paraId="2A0B3572" w14:textId="77777777" w:rsidR="00FC7C27" w:rsidRDefault="00FC7C27" w:rsidP="0099171C">
      <w:pPr>
        <w:pStyle w:val="a6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посещение по своему выбору мероприятий, которые проводятся в школе инее предусмотрены учебным планом, а в порядке установленном нормативными актам;</w:t>
      </w:r>
    </w:p>
    <w:p w14:paraId="0B0E1D60" w14:textId="77777777" w:rsidR="00FC7C27" w:rsidRDefault="00FC7C27" w:rsidP="0099171C">
      <w:pPr>
        <w:pStyle w:val="a6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привлечение к труду, не предусмотренному  образовательной программой, при наличии письменного согласия родителей;</w:t>
      </w:r>
    </w:p>
    <w:p w14:paraId="37899FE0" w14:textId="77777777" w:rsidR="00FC7C27" w:rsidRDefault="00F32496" w:rsidP="0099171C">
      <w:pPr>
        <w:pStyle w:val="a6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участие в общественных объединениях , в том числе и профессиональных союзах, созданных в соответствии с законодательством РФ, а также на создание </w:t>
      </w:r>
      <w:r>
        <w:rPr>
          <w:sz w:val="24"/>
          <w:szCs w:val="24"/>
        </w:rPr>
        <w:lastRenderedPageBreak/>
        <w:t>общественных объединений обучающихся в установленном федеральным законом порядке</w:t>
      </w:r>
      <w:r w:rsidR="00E21E59">
        <w:rPr>
          <w:sz w:val="24"/>
          <w:szCs w:val="24"/>
        </w:rPr>
        <w:t>.</w:t>
      </w:r>
    </w:p>
    <w:p w14:paraId="35C73076" w14:textId="77777777" w:rsidR="00E21E59" w:rsidRDefault="00E21E59" w:rsidP="0099171C">
      <w:pPr>
        <w:pStyle w:val="a6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право пользоваться мобильными устройствами на переменах, во время экстренной эвакуации, а также для вызова в случае необходимости скорой помощи, сообщать по мобильному телефону о возможных террористических актах на территории Школы;</w:t>
      </w:r>
    </w:p>
    <w:p w14:paraId="359B01C6" w14:textId="77777777" w:rsidR="00E21E59" w:rsidRPr="00E21E59" w:rsidRDefault="00E21E59" w:rsidP="00E21E59">
      <w:pPr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Pr="00E21E59">
        <w:rPr>
          <w:sz w:val="24"/>
          <w:szCs w:val="24"/>
        </w:rPr>
        <w:t>За неисполнение или нарушение Устава Школы,  настоящих правил и иных локально-нормативных документов по вопросам организации и осуществления образовательной деятельности учащиеся несут ответственность в  соответствии с настоящими правилами.</w:t>
      </w:r>
    </w:p>
    <w:p w14:paraId="169FD9C8" w14:textId="77777777" w:rsidR="00604FB6" w:rsidRPr="00103176" w:rsidRDefault="00604FB6" w:rsidP="00604FB6">
      <w:pPr>
        <w:ind w:firstLine="708"/>
        <w:jc w:val="both"/>
        <w:rPr>
          <w:sz w:val="24"/>
          <w:szCs w:val="24"/>
        </w:rPr>
      </w:pPr>
    </w:p>
    <w:p w14:paraId="0D7280C3" w14:textId="77777777" w:rsidR="00604FB6" w:rsidRPr="00103176" w:rsidRDefault="00E21E59" w:rsidP="00604FB6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604FB6" w:rsidRPr="00103176">
        <w:rPr>
          <w:b/>
          <w:sz w:val="24"/>
          <w:szCs w:val="24"/>
        </w:rPr>
        <w:t>. Поощрения и дисциплинарное воздействие</w:t>
      </w:r>
    </w:p>
    <w:p w14:paraId="7CC267AB" w14:textId="77777777" w:rsidR="00604FB6" w:rsidRPr="00103176" w:rsidRDefault="00604FB6" w:rsidP="00604FB6">
      <w:pPr>
        <w:ind w:firstLine="708"/>
        <w:jc w:val="center"/>
        <w:rPr>
          <w:b/>
          <w:sz w:val="24"/>
          <w:szCs w:val="24"/>
        </w:rPr>
      </w:pPr>
    </w:p>
    <w:p w14:paraId="490FF91E" w14:textId="77777777" w:rsidR="00604FB6" w:rsidRPr="00B13CBA" w:rsidRDefault="0039252F" w:rsidP="00604F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04FB6" w:rsidRPr="00103176">
        <w:rPr>
          <w:sz w:val="24"/>
          <w:szCs w:val="24"/>
        </w:rPr>
        <w:t xml:space="preserve">.1. За образцовое выполнение своих обязанностей, за успехи в учебной, физкультурной, спортивной, общественной, научной, научно-технической, творческой и за другие достижения в учебной и внеучебной деятельности к учащимся Школы могут быть применены следующие виды поощрений: </w:t>
      </w:r>
      <w:r w:rsidR="00604FB6" w:rsidRPr="00B13CBA">
        <w:rPr>
          <w:sz w:val="24"/>
          <w:szCs w:val="24"/>
        </w:rPr>
        <w:t>(п.26. ч.1 ст. 34 № 273-ФЗ)</w:t>
      </w:r>
    </w:p>
    <w:p w14:paraId="04D4C041" w14:textId="77777777" w:rsidR="00604FB6" w:rsidRPr="00103176" w:rsidRDefault="00604FB6" w:rsidP="00604FB6">
      <w:pPr>
        <w:ind w:firstLine="708"/>
        <w:jc w:val="both"/>
        <w:rPr>
          <w:sz w:val="24"/>
          <w:szCs w:val="24"/>
        </w:rPr>
      </w:pPr>
      <w:r w:rsidRPr="00103176">
        <w:rPr>
          <w:sz w:val="24"/>
          <w:szCs w:val="24"/>
        </w:rPr>
        <w:t>–</w:t>
      </w:r>
      <w:r w:rsidRPr="00103176">
        <w:rPr>
          <w:sz w:val="24"/>
          <w:szCs w:val="24"/>
        </w:rPr>
        <w:tab/>
        <w:t>объявление благодарности учащемуся;</w:t>
      </w:r>
    </w:p>
    <w:p w14:paraId="70E0349C" w14:textId="77777777" w:rsidR="00604FB6" w:rsidRPr="00103176" w:rsidRDefault="00604FB6" w:rsidP="00604FB6">
      <w:pPr>
        <w:ind w:firstLine="708"/>
        <w:jc w:val="both"/>
        <w:rPr>
          <w:sz w:val="24"/>
          <w:szCs w:val="24"/>
        </w:rPr>
      </w:pPr>
      <w:r w:rsidRPr="00103176">
        <w:rPr>
          <w:sz w:val="24"/>
          <w:szCs w:val="24"/>
        </w:rPr>
        <w:t>–</w:t>
      </w:r>
      <w:r w:rsidRPr="00103176">
        <w:rPr>
          <w:sz w:val="24"/>
          <w:szCs w:val="24"/>
        </w:rPr>
        <w:tab/>
        <w:t>направление благодарственного письма родителям (законным представителям) учащегося;</w:t>
      </w:r>
    </w:p>
    <w:p w14:paraId="644F2AF2" w14:textId="77777777" w:rsidR="00604FB6" w:rsidRPr="00B13CBA" w:rsidRDefault="00604FB6" w:rsidP="00B13CBA">
      <w:pPr>
        <w:ind w:firstLine="708"/>
        <w:jc w:val="both"/>
        <w:rPr>
          <w:sz w:val="24"/>
          <w:szCs w:val="24"/>
        </w:rPr>
      </w:pPr>
      <w:r w:rsidRPr="00103176">
        <w:rPr>
          <w:sz w:val="24"/>
          <w:szCs w:val="24"/>
        </w:rPr>
        <w:t>–</w:t>
      </w:r>
      <w:r w:rsidRPr="00103176">
        <w:rPr>
          <w:sz w:val="24"/>
          <w:szCs w:val="24"/>
        </w:rPr>
        <w:tab/>
        <w:t>награждение почётной грамотой и (или) дипломом;</w:t>
      </w:r>
    </w:p>
    <w:p w14:paraId="4C2F83DE" w14:textId="77777777" w:rsidR="00604FB6" w:rsidRDefault="00604FB6" w:rsidP="00604FB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103176">
        <w:rPr>
          <w:sz w:val="24"/>
          <w:szCs w:val="24"/>
        </w:rPr>
        <w:t>–</w:t>
      </w:r>
      <w:r w:rsidRPr="00103176">
        <w:rPr>
          <w:sz w:val="24"/>
          <w:szCs w:val="24"/>
        </w:rPr>
        <w:tab/>
      </w:r>
      <w:r w:rsidRPr="00103176">
        <w:rPr>
          <w:spacing w:val="0"/>
          <w:kern w:val="0"/>
          <w:sz w:val="24"/>
          <w:szCs w:val="24"/>
        </w:rPr>
        <w:t>стипендия мэра города Иркутска.</w:t>
      </w:r>
      <w:r w:rsidRPr="00103176">
        <w:rPr>
          <w:color w:val="0000FF"/>
          <w:sz w:val="24"/>
          <w:szCs w:val="24"/>
        </w:rPr>
        <w:t xml:space="preserve"> </w:t>
      </w:r>
      <w:r w:rsidRPr="00B13CBA">
        <w:rPr>
          <w:sz w:val="24"/>
          <w:szCs w:val="24"/>
        </w:rPr>
        <w:t>(ч. 4. ст. 77 №273-ФЗ)</w:t>
      </w:r>
    </w:p>
    <w:p w14:paraId="55E2C273" w14:textId="77777777" w:rsidR="00E21E59" w:rsidRDefault="00E21E59" w:rsidP="00604FB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   награждение медалью </w:t>
      </w:r>
      <w:r w:rsidR="0039252F">
        <w:rPr>
          <w:sz w:val="24"/>
          <w:szCs w:val="24"/>
        </w:rPr>
        <w:t>«З</w:t>
      </w:r>
      <w:r>
        <w:rPr>
          <w:sz w:val="24"/>
          <w:szCs w:val="24"/>
        </w:rPr>
        <w:t>а особые успехи в учении</w:t>
      </w:r>
      <w:r w:rsidR="0039252F">
        <w:rPr>
          <w:sz w:val="24"/>
          <w:szCs w:val="24"/>
        </w:rPr>
        <w:t>»</w:t>
      </w:r>
    </w:p>
    <w:p w14:paraId="774A97B5" w14:textId="77777777" w:rsidR="0039252F" w:rsidRDefault="0039252F" w:rsidP="0039252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       н</w:t>
      </w:r>
      <w:r w:rsidR="00E21E59">
        <w:rPr>
          <w:sz w:val="24"/>
          <w:szCs w:val="24"/>
        </w:rPr>
        <w:t xml:space="preserve">аграждение похвальным листом </w:t>
      </w:r>
      <w:r>
        <w:rPr>
          <w:sz w:val="24"/>
          <w:szCs w:val="24"/>
        </w:rPr>
        <w:t>«За особые успехи в учении»</w:t>
      </w:r>
    </w:p>
    <w:p w14:paraId="03AAE41B" w14:textId="77777777" w:rsidR="00E21E59" w:rsidRPr="00B13CBA" w:rsidRDefault="0039252F" w:rsidP="00604FB6">
      <w:pPr>
        <w:autoSpaceDE w:val="0"/>
        <w:autoSpaceDN w:val="0"/>
        <w:adjustRightInd w:val="0"/>
        <w:ind w:firstLine="708"/>
        <w:jc w:val="both"/>
        <w:rPr>
          <w:spacing w:val="0"/>
          <w:kern w:val="0"/>
          <w:sz w:val="24"/>
          <w:szCs w:val="24"/>
        </w:rPr>
      </w:pPr>
      <w:r>
        <w:rPr>
          <w:spacing w:val="0"/>
          <w:kern w:val="0"/>
          <w:sz w:val="24"/>
          <w:szCs w:val="24"/>
        </w:rPr>
        <w:t>-          награждение похвальной грамотой «За особые успехи в изучении отдельных предметов»</w:t>
      </w:r>
    </w:p>
    <w:p w14:paraId="4DFDA245" w14:textId="77777777" w:rsidR="00604FB6" w:rsidRPr="0039252F" w:rsidRDefault="0039252F" w:rsidP="00604FB6">
      <w:pPr>
        <w:ind w:firstLine="708"/>
        <w:jc w:val="both"/>
        <w:rPr>
          <w:b/>
          <w:i/>
          <w:sz w:val="24"/>
          <w:szCs w:val="24"/>
        </w:rPr>
      </w:pPr>
      <w:r w:rsidRPr="0039252F">
        <w:rPr>
          <w:b/>
          <w:i/>
          <w:sz w:val="24"/>
          <w:szCs w:val="24"/>
        </w:rPr>
        <w:t xml:space="preserve">3.2. Организация </w:t>
      </w:r>
      <w:r w:rsidR="00604FB6" w:rsidRPr="0039252F">
        <w:rPr>
          <w:b/>
          <w:i/>
          <w:sz w:val="24"/>
          <w:szCs w:val="24"/>
        </w:rPr>
        <w:t xml:space="preserve"> применения поощрений</w:t>
      </w:r>
      <w:r w:rsidRPr="0039252F">
        <w:rPr>
          <w:b/>
          <w:i/>
          <w:sz w:val="24"/>
          <w:szCs w:val="24"/>
        </w:rPr>
        <w:t xml:space="preserve"> обучающихся за  успехи в учебной, </w:t>
      </w:r>
      <w:r>
        <w:rPr>
          <w:b/>
          <w:i/>
          <w:sz w:val="24"/>
          <w:szCs w:val="24"/>
        </w:rPr>
        <w:t>спортивной, общественной, научной, научно-технической, творческой, экспериментальной, инновационной деятельностью.</w:t>
      </w:r>
    </w:p>
    <w:p w14:paraId="16470F54" w14:textId="77777777" w:rsidR="00604FB6" w:rsidRPr="00103176" w:rsidRDefault="00604FB6" w:rsidP="00604FB6">
      <w:pPr>
        <w:ind w:firstLine="708"/>
        <w:jc w:val="both"/>
        <w:rPr>
          <w:sz w:val="24"/>
          <w:szCs w:val="24"/>
        </w:rPr>
      </w:pPr>
      <w:r w:rsidRPr="00103176">
        <w:rPr>
          <w:sz w:val="24"/>
          <w:szCs w:val="24"/>
        </w:rPr>
        <w:t>1) Объявление благодарности учащемуся Школы, объявление благодарности родителям (законным представителям) учащегося, направление благодарственного письма по месту работы родителей (законных представителей) учащегося могут применять все педагогические работники Школы при проявлении учащимися активности с положительным результатом.</w:t>
      </w:r>
    </w:p>
    <w:p w14:paraId="3F23D053" w14:textId="77777777" w:rsidR="00604FB6" w:rsidRPr="00103176" w:rsidRDefault="00604FB6" w:rsidP="00604FB6">
      <w:pPr>
        <w:ind w:firstLine="708"/>
        <w:jc w:val="both"/>
        <w:rPr>
          <w:sz w:val="24"/>
          <w:szCs w:val="24"/>
        </w:rPr>
      </w:pPr>
      <w:r w:rsidRPr="00103176">
        <w:rPr>
          <w:sz w:val="24"/>
          <w:szCs w:val="24"/>
        </w:rPr>
        <w:t>2) Награждение почётной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Школы, административного округа, на территории которого находится Школа, города Иркутска или Иркутской области.</w:t>
      </w:r>
    </w:p>
    <w:p w14:paraId="5BFBCC94" w14:textId="77777777" w:rsidR="00604FB6" w:rsidRPr="00B13CBA" w:rsidRDefault="00604FB6" w:rsidP="00604F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76">
        <w:rPr>
          <w:rFonts w:ascii="Times New Roman" w:hAnsi="Times New Roman" w:cs="Times New Roman"/>
          <w:sz w:val="24"/>
          <w:szCs w:val="24"/>
        </w:rPr>
        <w:t xml:space="preserve">5) Выплата стипендии мэра города Иркутска осуществляется из средств бюджета города Иркутска за особые успехи в научной, творческой, спортивной деятельности, подтвержденные дипломами, свидетельствами или другими подобными документами, учащимся Школы, достигшим возраста 12 лет, в виде ежегодной единовременной выплаты. </w:t>
      </w:r>
    </w:p>
    <w:p w14:paraId="65E42E18" w14:textId="77777777" w:rsidR="00604FB6" w:rsidRPr="00103176" w:rsidRDefault="00604FB6" w:rsidP="00604FB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03176">
        <w:rPr>
          <w:spacing w:val="0"/>
          <w:kern w:val="0"/>
          <w:sz w:val="24"/>
          <w:szCs w:val="24"/>
        </w:rPr>
        <w:t xml:space="preserve">Выдвижение кандидатур стипендиатов производится на основании решения педагогического совета Школы. </w:t>
      </w:r>
    </w:p>
    <w:p w14:paraId="7DC930DF" w14:textId="77777777" w:rsidR="00BE00F0" w:rsidRDefault="00604FB6" w:rsidP="00604FB6">
      <w:pPr>
        <w:ind w:firstLine="708"/>
        <w:jc w:val="both"/>
        <w:rPr>
          <w:sz w:val="24"/>
          <w:szCs w:val="24"/>
        </w:rPr>
      </w:pPr>
      <w:r w:rsidRPr="00103176">
        <w:rPr>
          <w:sz w:val="24"/>
          <w:szCs w:val="24"/>
        </w:rPr>
        <w:t>6) Наг</w:t>
      </w:r>
      <w:r w:rsidR="001E5A15">
        <w:rPr>
          <w:sz w:val="24"/>
          <w:szCs w:val="24"/>
        </w:rPr>
        <w:t xml:space="preserve">раждение золотой </w:t>
      </w:r>
      <w:r w:rsidRPr="00103176">
        <w:rPr>
          <w:sz w:val="24"/>
          <w:szCs w:val="24"/>
        </w:rPr>
        <w:t>медалью осуществляется решением педагогического совета Школы на основании результатов государственной итоговой аттестации выпускников, получивших среднее общее образова</w:t>
      </w:r>
      <w:r w:rsidR="001E5A15">
        <w:rPr>
          <w:sz w:val="24"/>
          <w:szCs w:val="24"/>
        </w:rPr>
        <w:t xml:space="preserve">ние, в соответствии с Приказом Минобрнауки России от23.06.2014 № 685 « Об утверждении порядка выдачи </w:t>
      </w:r>
      <w:r w:rsidRPr="00103176">
        <w:rPr>
          <w:sz w:val="24"/>
          <w:szCs w:val="24"/>
        </w:rPr>
        <w:t xml:space="preserve"> медалях «За особые успехи в учении</w:t>
      </w:r>
      <w:r w:rsidR="00BE00F0">
        <w:rPr>
          <w:sz w:val="24"/>
          <w:szCs w:val="24"/>
        </w:rPr>
        <w:t>»</w:t>
      </w:r>
    </w:p>
    <w:p w14:paraId="2A64D944" w14:textId="77777777" w:rsidR="0004391B" w:rsidRDefault="0004391B" w:rsidP="00604F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7)Обучающиеся переводных классов МБОУ г.Иркутска СОШ № 67 имеющие по всем предметам годовую оценку «5», награждается похвальным листом «За отличные успехи в учении»</w:t>
      </w:r>
    </w:p>
    <w:p w14:paraId="79EFE216" w14:textId="77777777" w:rsidR="0004391B" w:rsidRPr="00B13CBA" w:rsidRDefault="0004391B" w:rsidP="0004391B">
      <w:pPr>
        <w:autoSpaceDE w:val="0"/>
        <w:autoSpaceDN w:val="0"/>
        <w:adjustRightInd w:val="0"/>
        <w:ind w:firstLine="708"/>
        <w:jc w:val="both"/>
        <w:rPr>
          <w:spacing w:val="0"/>
          <w:kern w:val="0"/>
          <w:sz w:val="24"/>
          <w:szCs w:val="24"/>
        </w:rPr>
      </w:pPr>
      <w:r>
        <w:rPr>
          <w:sz w:val="24"/>
          <w:szCs w:val="24"/>
        </w:rPr>
        <w:lastRenderedPageBreak/>
        <w:t xml:space="preserve">8)Обучающиеся выпускных 9-х классов  награждаются </w:t>
      </w:r>
      <w:r>
        <w:rPr>
          <w:spacing w:val="0"/>
          <w:kern w:val="0"/>
          <w:sz w:val="24"/>
          <w:szCs w:val="24"/>
        </w:rPr>
        <w:t xml:space="preserve">похвальной грамотой «За особые успехи в изучении отдельных предметов» при условии если за курс основной школы имели каждый год по данному предмету «5» и сдали экзамен на ГИА  по данному предмету на «5»; </w:t>
      </w:r>
      <w:r>
        <w:rPr>
          <w:sz w:val="24"/>
          <w:szCs w:val="24"/>
        </w:rPr>
        <w:t xml:space="preserve">Обучающиеся выпускных 11-х классов  награждаются </w:t>
      </w:r>
      <w:r>
        <w:rPr>
          <w:spacing w:val="0"/>
          <w:kern w:val="0"/>
          <w:sz w:val="24"/>
          <w:szCs w:val="24"/>
        </w:rPr>
        <w:t>похвальной грамотой «За особые успехи в изучении отдельных предметов» при условие если за курс средней школы имели каждый год по данному предмету «5» и выбрали  экзамен по данному предмету  на ГИА  и набранное количество баллов превышает минимальный порог;</w:t>
      </w:r>
    </w:p>
    <w:p w14:paraId="02C164C6" w14:textId="77777777" w:rsidR="00604FB6" w:rsidRPr="00103176" w:rsidRDefault="00C544A8" w:rsidP="00C544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334A5">
        <w:rPr>
          <w:sz w:val="24"/>
          <w:szCs w:val="24"/>
        </w:rPr>
        <w:t>3</w:t>
      </w:r>
      <w:r w:rsidR="00604FB6" w:rsidRPr="00103176">
        <w:rPr>
          <w:sz w:val="24"/>
          <w:szCs w:val="24"/>
        </w:rPr>
        <w:t>.3. За неисполнение  или нарушение устава, настоящих Правил и иных локальных нормативных актов Школы к учащимся могут быть применены следующие меры дисциплинарного воздействия:</w:t>
      </w:r>
    </w:p>
    <w:p w14:paraId="5043C04B" w14:textId="77777777" w:rsidR="00604FB6" w:rsidRPr="00103176" w:rsidRDefault="00604FB6" w:rsidP="00604FB6">
      <w:pPr>
        <w:ind w:firstLine="708"/>
        <w:jc w:val="both"/>
        <w:rPr>
          <w:sz w:val="24"/>
          <w:szCs w:val="24"/>
        </w:rPr>
      </w:pPr>
      <w:r w:rsidRPr="00103176">
        <w:rPr>
          <w:sz w:val="24"/>
          <w:szCs w:val="24"/>
        </w:rPr>
        <w:t>–</w:t>
      </w:r>
      <w:r w:rsidRPr="00103176">
        <w:rPr>
          <w:sz w:val="24"/>
          <w:szCs w:val="24"/>
        </w:rPr>
        <w:tab/>
        <w:t>меры воспитательного характера;</w:t>
      </w:r>
    </w:p>
    <w:p w14:paraId="5234D836" w14:textId="77777777" w:rsidR="00604FB6" w:rsidRPr="00103176" w:rsidRDefault="00604FB6" w:rsidP="00604FB6">
      <w:pPr>
        <w:ind w:firstLine="708"/>
        <w:jc w:val="both"/>
        <w:rPr>
          <w:sz w:val="24"/>
          <w:szCs w:val="24"/>
        </w:rPr>
      </w:pPr>
      <w:r w:rsidRPr="00103176">
        <w:rPr>
          <w:sz w:val="24"/>
          <w:szCs w:val="24"/>
        </w:rPr>
        <w:t>–</w:t>
      </w:r>
      <w:r w:rsidRPr="00103176">
        <w:rPr>
          <w:sz w:val="24"/>
          <w:szCs w:val="24"/>
        </w:rPr>
        <w:tab/>
        <w:t>дисциплинарные взыскания.</w:t>
      </w:r>
    </w:p>
    <w:p w14:paraId="50576DBA" w14:textId="77777777" w:rsidR="00604FB6" w:rsidRPr="00103176" w:rsidRDefault="00C544A8" w:rsidP="00604F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04FB6" w:rsidRPr="00103176">
        <w:rPr>
          <w:sz w:val="24"/>
          <w:szCs w:val="24"/>
        </w:rPr>
        <w:t>.4. Меры воспитательного характера представляют собой действия администрации и  педагогических работников Школы, направленные на разъяснение недопустимости нарушения правил поведения в Школе, осознание учащимся пагубности совершенных им действий, воспитание личных качеств учащегося, добросовестно относящегося к учёбе и соблюдению дисциплины.</w:t>
      </w:r>
    </w:p>
    <w:p w14:paraId="451957CE" w14:textId="77777777" w:rsidR="00604FB6" w:rsidRPr="00103176" w:rsidRDefault="00C544A8" w:rsidP="00604FB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04FB6" w:rsidRPr="00103176">
        <w:rPr>
          <w:sz w:val="24"/>
          <w:szCs w:val="24"/>
        </w:rPr>
        <w:t>.5. К учащимся могут быть применены следующие меры дисциплинарного взыскания:</w:t>
      </w:r>
    </w:p>
    <w:p w14:paraId="784A4E80" w14:textId="77777777" w:rsidR="00604FB6" w:rsidRPr="00103176" w:rsidRDefault="00604FB6" w:rsidP="00604FB6">
      <w:pPr>
        <w:ind w:firstLine="708"/>
        <w:jc w:val="both"/>
        <w:rPr>
          <w:sz w:val="24"/>
          <w:szCs w:val="24"/>
        </w:rPr>
      </w:pPr>
      <w:r w:rsidRPr="00103176">
        <w:rPr>
          <w:sz w:val="24"/>
          <w:szCs w:val="24"/>
        </w:rPr>
        <w:t>–</w:t>
      </w:r>
      <w:r w:rsidRPr="00103176">
        <w:rPr>
          <w:sz w:val="24"/>
          <w:szCs w:val="24"/>
        </w:rPr>
        <w:tab/>
        <w:t>замечание;</w:t>
      </w:r>
    </w:p>
    <w:p w14:paraId="55B28E71" w14:textId="77777777" w:rsidR="00604FB6" w:rsidRPr="00103176" w:rsidRDefault="00604FB6" w:rsidP="00604FB6">
      <w:pPr>
        <w:ind w:firstLine="708"/>
        <w:jc w:val="both"/>
        <w:rPr>
          <w:sz w:val="24"/>
          <w:szCs w:val="24"/>
        </w:rPr>
      </w:pPr>
      <w:r w:rsidRPr="00103176">
        <w:rPr>
          <w:sz w:val="24"/>
          <w:szCs w:val="24"/>
        </w:rPr>
        <w:t>–</w:t>
      </w:r>
      <w:r w:rsidRPr="00103176">
        <w:rPr>
          <w:sz w:val="24"/>
          <w:szCs w:val="24"/>
        </w:rPr>
        <w:tab/>
        <w:t>выговор;</w:t>
      </w:r>
    </w:p>
    <w:p w14:paraId="3E0F6E53" w14:textId="77777777" w:rsidR="00604FB6" w:rsidRPr="00103176" w:rsidRDefault="00604FB6" w:rsidP="00604FB6">
      <w:pPr>
        <w:ind w:firstLine="708"/>
        <w:jc w:val="both"/>
        <w:rPr>
          <w:sz w:val="24"/>
          <w:szCs w:val="24"/>
        </w:rPr>
      </w:pPr>
      <w:r w:rsidRPr="00103176">
        <w:rPr>
          <w:sz w:val="24"/>
          <w:szCs w:val="24"/>
        </w:rPr>
        <w:t>–</w:t>
      </w:r>
      <w:r w:rsidRPr="00103176">
        <w:rPr>
          <w:sz w:val="24"/>
          <w:szCs w:val="24"/>
        </w:rPr>
        <w:tab/>
        <w:t xml:space="preserve">отчисление из Школы. </w:t>
      </w:r>
      <w:r w:rsidRPr="00653E2C">
        <w:rPr>
          <w:sz w:val="24"/>
          <w:szCs w:val="24"/>
        </w:rPr>
        <w:t>(ч.4.ст.43 №273-ФЗ)</w:t>
      </w:r>
    </w:p>
    <w:p w14:paraId="710847DB" w14:textId="77777777" w:rsidR="00604FB6" w:rsidRDefault="00C544A8" w:rsidP="00604FB6">
      <w:pPr>
        <w:ind w:firstLine="540"/>
        <w:rPr>
          <w:b/>
          <w:i/>
          <w:sz w:val="24"/>
          <w:szCs w:val="24"/>
        </w:rPr>
      </w:pPr>
      <w:r w:rsidRPr="00C544A8">
        <w:rPr>
          <w:b/>
          <w:i/>
          <w:sz w:val="24"/>
          <w:szCs w:val="24"/>
        </w:rPr>
        <w:t>3</w:t>
      </w:r>
      <w:r w:rsidR="00604FB6" w:rsidRPr="00C544A8">
        <w:rPr>
          <w:b/>
          <w:i/>
          <w:sz w:val="24"/>
          <w:szCs w:val="24"/>
        </w:rPr>
        <w:t xml:space="preserve">.6. </w:t>
      </w:r>
      <w:r>
        <w:rPr>
          <w:b/>
          <w:i/>
          <w:sz w:val="24"/>
          <w:szCs w:val="24"/>
        </w:rPr>
        <w:t>Условия применения к обучающимся  и снятия мер дисциплинарного взыскания.</w:t>
      </w:r>
    </w:p>
    <w:p w14:paraId="65B9975D" w14:textId="77777777" w:rsidR="00BF154E" w:rsidRPr="00103176" w:rsidRDefault="00BF154E" w:rsidP="00BF154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3.6.1</w:t>
      </w:r>
      <w:r w:rsidRPr="00103176">
        <w:rPr>
          <w:sz w:val="24"/>
          <w:szCs w:val="24"/>
        </w:rPr>
        <w:t>. Меры дисциплинарного взыскания Школой  не применяются к учащимся:</w:t>
      </w:r>
    </w:p>
    <w:p w14:paraId="1BF0BFE7" w14:textId="77777777" w:rsidR="00BF154E" w:rsidRPr="00653E2C" w:rsidRDefault="00BF154E" w:rsidP="00BF1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76">
        <w:rPr>
          <w:rFonts w:ascii="Times New Roman" w:hAnsi="Times New Roman" w:cs="Times New Roman"/>
          <w:sz w:val="24"/>
          <w:szCs w:val="24"/>
        </w:rPr>
        <w:t>1)</w:t>
      </w:r>
      <w:r w:rsidRPr="00103176">
        <w:rPr>
          <w:rFonts w:ascii="Times New Roman" w:hAnsi="Times New Roman" w:cs="Times New Roman"/>
          <w:sz w:val="24"/>
          <w:szCs w:val="24"/>
        </w:rPr>
        <w:tab/>
        <w:t>обучающимся по образовательным программам начального общего образования;</w:t>
      </w:r>
      <w:r w:rsidRPr="0010317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53E2C">
        <w:rPr>
          <w:rFonts w:ascii="Times New Roman" w:hAnsi="Times New Roman" w:cs="Times New Roman"/>
          <w:sz w:val="24"/>
          <w:szCs w:val="24"/>
        </w:rPr>
        <w:t>(ч. 5 ст. 43 № 273-ФЗ)</w:t>
      </w:r>
    </w:p>
    <w:p w14:paraId="7DFEB0B8" w14:textId="77777777" w:rsidR="00BF154E" w:rsidRPr="00653E2C" w:rsidRDefault="00BF154E" w:rsidP="00BF1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76">
        <w:rPr>
          <w:rFonts w:ascii="Times New Roman" w:hAnsi="Times New Roman" w:cs="Times New Roman"/>
          <w:sz w:val="24"/>
          <w:szCs w:val="24"/>
        </w:rPr>
        <w:t>2)</w:t>
      </w:r>
      <w:r w:rsidRPr="00103176">
        <w:rPr>
          <w:rFonts w:ascii="Times New Roman" w:hAnsi="Times New Roman" w:cs="Times New Roman"/>
          <w:sz w:val="24"/>
          <w:szCs w:val="24"/>
        </w:rPr>
        <w:tab/>
        <w:t>обучающимся по адаптированной основной общеобразовательной программе для детей с ограниченными возможностями здоровья (с задержкой психического развития</w:t>
      </w:r>
      <w:r w:rsidRPr="00653E2C">
        <w:rPr>
          <w:rFonts w:ascii="Times New Roman" w:hAnsi="Times New Roman" w:cs="Times New Roman"/>
          <w:sz w:val="24"/>
          <w:szCs w:val="24"/>
        </w:rPr>
        <w:t>);  (ч. 5 ст. 43 № 273-ФЗ)</w:t>
      </w:r>
    </w:p>
    <w:p w14:paraId="2ECE7EB4" w14:textId="77777777" w:rsidR="00BF154E" w:rsidRPr="00653E2C" w:rsidRDefault="00BF154E" w:rsidP="00BF1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76">
        <w:rPr>
          <w:rFonts w:ascii="Times New Roman" w:hAnsi="Times New Roman" w:cs="Times New Roman"/>
          <w:sz w:val="24"/>
          <w:szCs w:val="24"/>
        </w:rPr>
        <w:t>4)</w:t>
      </w:r>
      <w:r w:rsidRPr="00103176">
        <w:rPr>
          <w:rFonts w:ascii="Times New Roman" w:hAnsi="Times New Roman" w:cs="Times New Roman"/>
          <w:sz w:val="24"/>
          <w:szCs w:val="24"/>
        </w:rPr>
        <w:tab/>
        <w:t>во время их болезни</w:t>
      </w:r>
      <w:r w:rsidRPr="00653E2C">
        <w:rPr>
          <w:rFonts w:ascii="Times New Roman" w:hAnsi="Times New Roman" w:cs="Times New Roman"/>
          <w:sz w:val="24"/>
          <w:szCs w:val="24"/>
        </w:rPr>
        <w:t>; (ч. 6 ст. 43 № 273-ФЗ)</w:t>
      </w:r>
    </w:p>
    <w:p w14:paraId="42DF7C9B" w14:textId="77777777" w:rsidR="00BF154E" w:rsidRPr="00653E2C" w:rsidRDefault="00BF154E" w:rsidP="00BF1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3176">
        <w:rPr>
          <w:rFonts w:ascii="Times New Roman" w:hAnsi="Times New Roman" w:cs="Times New Roman"/>
          <w:sz w:val="24"/>
          <w:szCs w:val="24"/>
        </w:rPr>
        <w:t>5)</w:t>
      </w:r>
      <w:r w:rsidRPr="00103176">
        <w:rPr>
          <w:rFonts w:ascii="Times New Roman" w:hAnsi="Times New Roman" w:cs="Times New Roman"/>
          <w:sz w:val="24"/>
          <w:szCs w:val="24"/>
        </w:rPr>
        <w:tab/>
        <w:t>во время каникул.</w:t>
      </w:r>
      <w:r w:rsidRPr="0010317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53E2C">
        <w:rPr>
          <w:rFonts w:ascii="Times New Roman" w:hAnsi="Times New Roman" w:cs="Times New Roman"/>
          <w:sz w:val="24"/>
          <w:szCs w:val="24"/>
        </w:rPr>
        <w:t>(ч. 6 ст. 43 № 273-ФЗ)</w:t>
      </w:r>
    </w:p>
    <w:p w14:paraId="12BC2F83" w14:textId="77777777" w:rsidR="00547FD8" w:rsidRDefault="00BF154E" w:rsidP="00547FD8">
      <w:pPr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>3</w:t>
      </w:r>
      <w:r w:rsidRPr="00103176">
        <w:rPr>
          <w:sz w:val="24"/>
          <w:szCs w:val="24"/>
        </w:rPr>
        <w:t>.6.2. За каждый дисциплинарный проступок может быть применена одна мера  дисциплинарного взыскания.</w:t>
      </w:r>
      <w:r w:rsidRPr="00103176">
        <w:rPr>
          <w:color w:val="0000FF"/>
          <w:sz w:val="24"/>
          <w:szCs w:val="24"/>
        </w:rPr>
        <w:t xml:space="preserve"> </w:t>
      </w:r>
    </w:p>
    <w:p w14:paraId="587768F7" w14:textId="77777777" w:rsidR="001F0DF4" w:rsidRPr="001F0DF4" w:rsidRDefault="001F0DF4" w:rsidP="00547FD8">
      <w:pPr>
        <w:jc w:val="both"/>
        <w:rPr>
          <w:sz w:val="24"/>
          <w:szCs w:val="24"/>
        </w:rPr>
      </w:pPr>
      <w:r>
        <w:rPr>
          <w:sz w:val="24"/>
          <w:szCs w:val="24"/>
        </w:rPr>
        <w:t>3.6.3. При</w:t>
      </w:r>
      <w:r w:rsidR="00547FD8" w:rsidRPr="00547FD8">
        <w:rPr>
          <w:sz w:val="24"/>
          <w:szCs w:val="24"/>
        </w:rPr>
        <w:t xml:space="preserve"> </w:t>
      </w:r>
      <w:r w:rsidR="00547FD8">
        <w:rPr>
          <w:sz w:val="24"/>
          <w:szCs w:val="24"/>
        </w:rPr>
        <w:t xml:space="preserve">выборе мер дисциплинарного взыскания </w:t>
      </w:r>
      <w:r>
        <w:rPr>
          <w:sz w:val="24"/>
          <w:szCs w:val="24"/>
        </w:rPr>
        <w:t xml:space="preserve"> Школа должна учитывать тяжесть дисциплинарного проступка</w:t>
      </w:r>
      <w:r w:rsidR="00547FD8">
        <w:rPr>
          <w:sz w:val="24"/>
          <w:szCs w:val="24"/>
        </w:rPr>
        <w:t>, причины, обстоятельства, при которых он совершен, предшествующее поведение учащегося, его  психофизическое и эмоциональное состоянии, а также мнение совета старшеклассников, родительского комитета школы.</w:t>
      </w:r>
    </w:p>
    <w:p w14:paraId="7802A44B" w14:textId="77777777" w:rsidR="00547FD8" w:rsidRPr="00103176" w:rsidRDefault="00547FD8" w:rsidP="00547FD8">
      <w:pPr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t>3</w:t>
      </w:r>
      <w:r w:rsidRPr="00103176">
        <w:rPr>
          <w:sz w:val="24"/>
          <w:szCs w:val="24"/>
        </w:rPr>
        <w:t xml:space="preserve">.6.4. Применению меры дисциплинарного взыскания к учащемуся Школы предшествует дисциплинарное расследование, осуществляемое на основании письменного обращения к директору Школы того или иного участника образовательных отношений. </w:t>
      </w:r>
    </w:p>
    <w:p w14:paraId="1865C5EA" w14:textId="77777777" w:rsidR="00547FD8" w:rsidRPr="00103176" w:rsidRDefault="00547FD8" w:rsidP="00547FD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03176">
        <w:rPr>
          <w:sz w:val="24"/>
          <w:szCs w:val="24"/>
        </w:rPr>
        <w:t xml:space="preserve">.6.5. При получении письменного заявления о совершении учащимся дисциплинарного проступка директор Школы в течение трёх рабочих дней передает его в комиссию по расследованию дисциплинарных проступков, создаваемую его приказом в начале каждого учебного года, которая  вправе затребовать  от учащегося письменное объяснение. Если по истечении трёх учебных дней указанное объяснение учащийся не предоставил, то составляется соответствующий акт. </w:t>
      </w:r>
    </w:p>
    <w:p w14:paraId="13664E71" w14:textId="77777777" w:rsidR="00547FD8" w:rsidRPr="00653E2C" w:rsidRDefault="00547FD8" w:rsidP="00547FD8">
      <w:pPr>
        <w:ind w:firstLine="540"/>
        <w:jc w:val="both"/>
        <w:rPr>
          <w:sz w:val="24"/>
          <w:szCs w:val="24"/>
        </w:rPr>
      </w:pPr>
      <w:r w:rsidRPr="00103176">
        <w:rPr>
          <w:sz w:val="24"/>
          <w:szCs w:val="24"/>
        </w:rPr>
        <w:t>Отказ или уклонение учащегося от предоставления им письменного объяснения не является препятствием для применения меры дисциплинарного взыскания</w:t>
      </w:r>
      <w:r>
        <w:rPr>
          <w:sz w:val="24"/>
          <w:szCs w:val="24"/>
        </w:rPr>
        <w:t>.</w:t>
      </w:r>
    </w:p>
    <w:p w14:paraId="56DC13E0" w14:textId="77777777" w:rsidR="00604FB6" w:rsidRPr="00653E2C" w:rsidRDefault="00547FD8" w:rsidP="00547F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8"/>
          <w:kern w:val="144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6.6</w:t>
      </w:r>
      <w:r w:rsidR="00604FB6" w:rsidRPr="00103176">
        <w:rPr>
          <w:rFonts w:ascii="Times New Roman" w:hAnsi="Times New Roman" w:cs="Times New Roman"/>
          <w:sz w:val="24"/>
          <w:szCs w:val="24"/>
        </w:rPr>
        <w:t>. Мера дисциплинарного взыскания применяется не позднее одного месяца со дня обнаружения проступка, не считая времени болезни учащегося, пребывании его на каникулах, а также времени, необходимого</w:t>
      </w:r>
      <w:r w:rsidR="00EE6EA8">
        <w:rPr>
          <w:rFonts w:ascii="Times New Roman" w:hAnsi="Times New Roman" w:cs="Times New Roman"/>
          <w:sz w:val="24"/>
          <w:szCs w:val="24"/>
        </w:rPr>
        <w:t xml:space="preserve"> на учёт мнения Совета старшеклассников, </w:t>
      </w:r>
      <w:r w:rsidR="00604FB6" w:rsidRPr="00103176">
        <w:rPr>
          <w:rFonts w:ascii="Times New Roman" w:hAnsi="Times New Roman" w:cs="Times New Roman"/>
          <w:sz w:val="24"/>
          <w:szCs w:val="24"/>
        </w:rPr>
        <w:t>общешкол</w:t>
      </w:r>
      <w:r w:rsidR="00EE6EA8">
        <w:rPr>
          <w:rFonts w:ascii="Times New Roman" w:hAnsi="Times New Roman" w:cs="Times New Roman"/>
          <w:sz w:val="24"/>
          <w:szCs w:val="24"/>
        </w:rPr>
        <w:t>ьного родительского комитета</w:t>
      </w:r>
      <w:r w:rsidR="00604FB6" w:rsidRPr="00103176">
        <w:rPr>
          <w:rFonts w:ascii="Times New Roman" w:hAnsi="Times New Roman" w:cs="Times New Roman"/>
          <w:sz w:val="24"/>
          <w:szCs w:val="24"/>
        </w:rPr>
        <w:t xml:space="preserve">, но не более семи учебных дней со дня </w:t>
      </w:r>
      <w:r w:rsidR="00604FB6" w:rsidRPr="00103176">
        <w:rPr>
          <w:rFonts w:ascii="Times New Roman" w:hAnsi="Times New Roman" w:cs="Times New Roman"/>
          <w:sz w:val="24"/>
          <w:szCs w:val="24"/>
        </w:rPr>
        <w:lastRenderedPageBreak/>
        <w:t>представления директору Школы мотивированного мнения указанных советов в письменной форме.</w:t>
      </w:r>
      <w:r w:rsidR="00604FB6" w:rsidRPr="0010317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14:paraId="53F35583" w14:textId="77777777" w:rsidR="00604FB6" w:rsidRPr="00103176" w:rsidRDefault="002B479D" w:rsidP="002B479D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3.6.7</w:t>
      </w:r>
      <w:r w:rsidR="00604FB6" w:rsidRPr="00103176">
        <w:rPr>
          <w:sz w:val="24"/>
          <w:szCs w:val="24"/>
        </w:rPr>
        <w:t>. В случае признания учащегося Школы виновным в совершении дисциплинарного проступка комиссией выносится решение о применении к нему соответствующей меры дисциплинарного взыскания.</w:t>
      </w:r>
      <w:r w:rsidR="00604FB6" w:rsidRPr="00103176">
        <w:rPr>
          <w:bCs/>
          <w:sz w:val="24"/>
          <w:szCs w:val="24"/>
        </w:rPr>
        <w:t xml:space="preserve"> </w:t>
      </w:r>
    </w:p>
    <w:p w14:paraId="392453F6" w14:textId="77777777" w:rsidR="00604FB6" w:rsidRPr="00103176" w:rsidRDefault="00604FB6" w:rsidP="00604FB6">
      <w:pPr>
        <w:ind w:firstLine="708"/>
        <w:jc w:val="both"/>
        <w:rPr>
          <w:bCs/>
          <w:sz w:val="24"/>
          <w:szCs w:val="24"/>
        </w:rPr>
      </w:pPr>
      <w:r w:rsidRPr="00103176">
        <w:rPr>
          <w:bCs/>
          <w:sz w:val="24"/>
          <w:szCs w:val="24"/>
        </w:rPr>
        <w:t>При выборе меры дисциплинарного взыскания учитывается:</w:t>
      </w:r>
    </w:p>
    <w:p w14:paraId="41B5E83F" w14:textId="77777777" w:rsidR="00604FB6" w:rsidRPr="00103176" w:rsidRDefault="00604FB6" w:rsidP="00604FB6">
      <w:pPr>
        <w:jc w:val="both"/>
        <w:rPr>
          <w:bCs/>
          <w:sz w:val="24"/>
          <w:szCs w:val="24"/>
        </w:rPr>
      </w:pPr>
      <w:r w:rsidRPr="00103176">
        <w:rPr>
          <w:bCs/>
          <w:iCs/>
          <w:sz w:val="24"/>
          <w:szCs w:val="24"/>
        </w:rPr>
        <w:t>–</w:t>
      </w:r>
      <w:r w:rsidRPr="00103176">
        <w:rPr>
          <w:bCs/>
          <w:iCs/>
          <w:sz w:val="24"/>
          <w:szCs w:val="24"/>
        </w:rPr>
        <w:tab/>
        <w:t>тяжесть дисциплинарного проступка</w:t>
      </w:r>
      <w:r w:rsidRPr="00103176">
        <w:rPr>
          <w:bCs/>
          <w:sz w:val="24"/>
          <w:szCs w:val="24"/>
        </w:rPr>
        <w:t>;</w:t>
      </w:r>
    </w:p>
    <w:p w14:paraId="7A9B9798" w14:textId="77777777" w:rsidR="00604FB6" w:rsidRPr="00103176" w:rsidRDefault="00604FB6" w:rsidP="00604FB6">
      <w:pPr>
        <w:jc w:val="both"/>
        <w:rPr>
          <w:bCs/>
          <w:iCs/>
          <w:sz w:val="24"/>
          <w:szCs w:val="24"/>
        </w:rPr>
      </w:pPr>
      <w:r w:rsidRPr="00103176">
        <w:rPr>
          <w:bCs/>
          <w:iCs/>
          <w:sz w:val="24"/>
          <w:szCs w:val="24"/>
        </w:rPr>
        <w:t>–</w:t>
      </w:r>
      <w:r w:rsidRPr="00103176">
        <w:rPr>
          <w:bCs/>
          <w:iCs/>
          <w:sz w:val="24"/>
          <w:szCs w:val="24"/>
        </w:rPr>
        <w:tab/>
        <w:t>причины и обстоятельства, при которых он совершен;</w:t>
      </w:r>
    </w:p>
    <w:p w14:paraId="3E1392D6" w14:textId="77777777" w:rsidR="00604FB6" w:rsidRPr="00103176" w:rsidRDefault="00604FB6" w:rsidP="00604FB6">
      <w:pPr>
        <w:jc w:val="both"/>
        <w:rPr>
          <w:bCs/>
          <w:iCs/>
          <w:sz w:val="24"/>
          <w:szCs w:val="24"/>
        </w:rPr>
      </w:pPr>
      <w:r w:rsidRPr="00103176">
        <w:rPr>
          <w:bCs/>
          <w:iCs/>
          <w:sz w:val="24"/>
          <w:szCs w:val="24"/>
        </w:rPr>
        <w:t>–</w:t>
      </w:r>
      <w:r w:rsidRPr="00103176">
        <w:rPr>
          <w:bCs/>
          <w:iCs/>
          <w:sz w:val="24"/>
          <w:szCs w:val="24"/>
        </w:rPr>
        <w:tab/>
        <w:t>предыдущее поведение учащегося;</w:t>
      </w:r>
    </w:p>
    <w:p w14:paraId="0FF4F5E2" w14:textId="77777777" w:rsidR="00604FB6" w:rsidRPr="00103176" w:rsidRDefault="00604FB6" w:rsidP="00604FB6">
      <w:pPr>
        <w:jc w:val="both"/>
        <w:rPr>
          <w:bCs/>
          <w:iCs/>
          <w:sz w:val="24"/>
          <w:szCs w:val="24"/>
        </w:rPr>
      </w:pPr>
      <w:r w:rsidRPr="00103176">
        <w:rPr>
          <w:bCs/>
          <w:iCs/>
          <w:sz w:val="24"/>
          <w:szCs w:val="24"/>
        </w:rPr>
        <w:t>–</w:t>
      </w:r>
      <w:r w:rsidRPr="00103176">
        <w:rPr>
          <w:bCs/>
          <w:iCs/>
          <w:sz w:val="24"/>
          <w:szCs w:val="24"/>
        </w:rPr>
        <w:tab/>
        <w:t xml:space="preserve">психофизическое и эмоциональное состояние учащегося; </w:t>
      </w:r>
    </w:p>
    <w:p w14:paraId="4389A649" w14:textId="77777777" w:rsidR="00604FB6" w:rsidRPr="00653E2C" w:rsidRDefault="00604FB6" w:rsidP="00604FB6">
      <w:pPr>
        <w:jc w:val="both"/>
        <w:rPr>
          <w:sz w:val="24"/>
          <w:szCs w:val="24"/>
        </w:rPr>
      </w:pPr>
      <w:r w:rsidRPr="00103176">
        <w:rPr>
          <w:bCs/>
          <w:iCs/>
          <w:sz w:val="24"/>
          <w:szCs w:val="24"/>
        </w:rPr>
        <w:t>–</w:t>
      </w:r>
      <w:r w:rsidRPr="00103176">
        <w:rPr>
          <w:bCs/>
          <w:iCs/>
          <w:sz w:val="24"/>
          <w:szCs w:val="24"/>
        </w:rPr>
        <w:tab/>
        <w:t>мнение педагогического совета, С</w:t>
      </w:r>
      <w:r w:rsidR="00A403BA">
        <w:rPr>
          <w:bCs/>
          <w:iCs/>
          <w:sz w:val="24"/>
          <w:szCs w:val="24"/>
        </w:rPr>
        <w:t>овета старшеклассников, Управляющего Совета Школы, Общешкольного родительского комитета.</w:t>
      </w:r>
    </w:p>
    <w:p w14:paraId="12BD076E" w14:textId="77777777" w:rsidR="00604FB6" w:rsidRPr="00653E2C" w:rsidRDefault="00A403BA" w:rsidP="00A403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3.6.8</w:t>
      </w:r>
      <w:r w:rsidR="00604FB6" w:rsidRPr="00103176">
        <w:rPr>
          <w:rFonts w:ascii="Times New Roman" w:hAnsi="Times New Roman" w:cs="Times New Roman"/>
          <w:sz w:val="24"/>
          <w:szCs w:val="24"/>
        </w:rPr>
        <w:t>. Отчисление несовершеннолетнего учащегося, достигшего  возраста пятнадцати лет и не получившего основного общего образования, как меры дисциплинарного взыскания,   может быть применено Школой  к учащемуся в следующих случаях: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4FB6" w:rsidRPr="00103176">
        <w:rPr>
          <w:rFonts w:ascii="Times New Roman" w:hAnsi="Times New Roman" w:cs="Times New Roman"/>
          <w:sz w:val="24"/>
          <w:szCs w:val="24"/>
        </w:rPr>
        <w:t>за неоднократное неисполнение или нарушение устава, настоящих Правил, и иных локальных  нормативных актов по вопросам организации и осуществления образовательной деятельности</w:t>
      </w:r>
      <w:r w:rsidR="00604FB6" w:rsidRPr="00653E2C">
        <w:rPr>
          <w:rFonts w:ascii="Times New Roman" w:hAnsi="Times New Roman" w:cs="Times New Roman"/>
          <w:sz w:val="24"/>
          <w:szCs w:val="24"/>
        </w:rPr>
        <w:t xml:space="preserve">; </w:t>
      </w:r>
      <w:r w:rsidR="00604FB6" w:rsidRPr="00103176">
        <w:rPr>
          <w:rFonts w:ascii="Times New Roman" w:hAnsi="Times New Roman" w:cs="Times New Roman"/>
          <w:sz w:val="24"/>
          <w:szCs w:val="24"/>
        </w:rPr>
        <w:t>если иные меры дисциплинарного взыскания и меры педагогического воздействия не дали результата и его дальнейшее пребывание  в Школе, оказывает отрицательное влияние на других учащихся, нарушает их права и права работников Школы, а также нормальное функционирование Школы.</w:t>
      </w:r>
      <w:r w:rsidR="00604FB6" w:rsidRPr="0010317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14:paraId="78D2B051" w14:textId="77777777" w:rsidR="00604FB6" w:rsidRPr="00653E2C" w:rsidRDefault="008D35B8" w:rsidP="008D35B8">
      <w:pPr>
        <w:pStyle w:val="ConsPlusNormal"/>
        <w:jc w:val="both"/>
        <w:rPr>
          <w:rFonts w:ascii="Times New Roman" w:hAnsi="Times New Roman" w:cs="Times New Roman"/>
          <w:spacing w:val="8"/>
          <w:kern w:val="1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3.6.9</w:t>
      </w:r>
      <w:r w:rsidR="00604FB6" w:rsidRPr="00103176">
        <w:rPr>
          <w:rFonts w:ascii="Times New Roman" w:hAnsi="Times New Roman" w:cs="Times New Roman"/>
          <w:sz w:val="24"/>
          <w:szCs w:val="24"/>
        </w:rPr>
        <w:t>.</w:t>
      </w:r>
      <w:r w:rsidR="00604FB6" w:rsidRPr="00103176">
        <w:rPr>
          <w:rFonts w:ascii="Times New Roman" w:hAnsi="Times New Roman" w:cs="Times New Roman"/>
          <w:sz w:val="24"/>
          <w:szCs w:val="24"/>
        </w:rPr>
        <w:tab/>
        <w:t>Отчисление несовершеннолетнего учащегося как мера дисциплинарного взыскания не применяется, если сроки ранее применённых к учащемуся мер дисциплинарного взыскания истекли и ( или) меры дисциплинарного взыскания сняты в установленном порядк</w:t>
      </w:r>
      <w:r>
        <w:rPr>
          <w:rFonts w:ascii="Times New Roman" w:hAnsi="Times New Roman" w:cs="Times New Roman"/>
          <w:sz w:val="24"/>
          <w:szCs w:val="24"/>
        </w:rPr>
        <w:t>е.</w:t>
      </w:r>
      <w:r w:rsidR="00604FB6" w:rsidRPr="00653E2C">
        <w:rPr>
          <w:rFonts w:ascii="Times New Roman" w:hAnsi="Times New Roman" w:cs="Times New Roman"/>
          <w:spacing w:val="8"/>
          <w:kern w:val="144"/>
          <w:sz w:val="24"/>
          <w:szCs w:val="24"/>
        </w:rPr>
        <w:t xml:space="preserve"> </w:t>
      </w:r>
    </w:p>
    <w:p w14:paraId="45C31DD1" w14:textId="77777777" w:rsidR="00101B07" w:rsidRDefault="00101B07" w:rsidP="00101B07">
      <w:pPr>
        <w:jc w:val="both"/>
        <w:rPr>
          <w:sz w:val="24"/>
          <w:szCs w:val="24"/>
        </w:rPr>
      </w:pPr>
      <w:r>
        <w:rPr>
          <w:sz w:val="24"/>
          <w:szCs w:val="24"/>
        </w:rPr>
        <w:t>3.6.10.</w:t>
      </w:r>
      <w:r w:rsidR="00604FB6" w:rsidRPr="00103176">
        <w:rPr>
          <w:sz w:val="24"/>
          <w:szCs w:val="24"/>
        </w:rPr>
        <w:t xml:space="preserve">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учётом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14:paraId="695BC7A5" w14:textId="77777777" w:rsidR="00101B07" w:rsidRDefault="00101B07" w:rsidP="00101B07">
      <w:pPr>
        <w:jc w:val="both"/>
        <w:rPr>
          <w:sz w:val="24"/>
          <w:szCs w:val="24"/>
        </w:rPr>
      </w:pPr>
      <w:r>
        <w:rPr>
          <w:sz w:val="24"/>
          <w:szCs w:val="24"/>
        </w:rPr>
        <w:t>3.6.11</w:t>
      </w:r>
      <w:r w:rsidR="00604FB6" w:rsidRPr="00103176">
        <w:rPr>
          <w:sz w:val="24"/>
          <w:szCs w:val="24"/>
        </w:rPr>
        <w:t>. Школа незамедлительно проинформирует об отчислении несовершеннолетнего учащегося, достигшего возраста пятнадцати лет и не получившего основного общего образования, как м</w:t>
      </w:r>
      <w:r>
        <w:rPr>
          <w:sz w:val="24"/>
          <w:szCs w:val="24"/>
        </w:rPr>
        <w:t>ера дисциплинарного взыскания  Д</w:t>
      </w:r>
      <w:r w:rsidR="00604FB6" w:rsidRPr="00103176">
        <w:rPr>
          <w:sz w:val="24"/>
          <w:szCs w:val="24"/>
        </w:rPr>
        <w:t xml:space="preserve">епартамент образования города Иркутска. </w:t>
      </w:r>
    </w:p>
    <w:p w14:paraId="0106F44A" w14:textId="77777777" w:rsidR="00604FB6" w:rsidRPr="00653E2C" w:rsidRDefault="00101B07" w:rsidP="00101B07">
      <w:pPr>
        <w:jc w:val="both"/>
        <w:rPr>
          <w:sz w:val="24"/>
          <w:szCs w:val="24"/>
        </w:rPr>
      </w:pPr>
      <w:r>
        <w:rPr>
          <w:sz w:val="24"/>
          <w:szCs w:val="24"/>
        </w:rPr>
        <w:t>3.6.12</w:t>
      </w:r>
      <w:r w:rsidR="00604FB6" w:rsidRPr="00103176">
        <w:rPr>
          <w:sz w:val="24"/>
          <w:szCs w:val="24"/>
        </w:rPr>
        <w:t xml:space="preserve">. Дисциплинарное взыскание на основании решения комиссии объявляется приказом директора Школы. С приказом учащийся и его родители (законные представители) знакомятся под роспись в течение трёх учебных дней со дня издания, не считая времени отсутствия учащегося в Школе. Отказ учащегося, его родителей (законных представителей) ознакомиться с указанным приказом под роспись оформляется соответствующим актом. </w:t>
      </w:r>
    </w:p>
    <w:p w14:paraId="02D66B37" w14:textId="77777777" w:rsidR="00825D88" w:rsidRDefault="00825D88" w:rsidP="00825D88">
      <w:pPr>
        <w:jc w:val="both"/>
        <w:rPr>
          <w:sz w:val="24"/>
          <w:szCs w:val="24"/>
        </w:rPr>
      </w:pPr>
      <w:r>
        <w:rPr>
          <w:sz w:val="24"/>
          <w:szCs w:val="24"/>
        </w:rPr>
        <w:t>3.6.13</w:t>
      </w:r>
      <w:r w:rsidR="00604FB6" w:rsidRPr="00103176">
        <w:rPr>
          <w:sz w:val="24"/>
          <w:szCs w:val="24"/>
        </w:rPr>
        <w:t>. Учащийся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  <w:r w:rsidR="00604FB6" w:rsidRPr="00103176">
        <w:rPr>
          <w:color w:val="0000FF"/>
          <w:sz w:val="24"/>
          <w:szCs w:val="24"/>
        </w:rPr>
        <w:t xml:space="preserve"> </w:t>
      </w:r>
    </w:p>
    <w:p w14:paraId="76DBD686" w14:textId="77777777" w:rsidR="00604FB6" w:rsidRPr="00653E2C" w:rsidRDefault="00825D88" w:rsidP="00825D88">
      <w:pPr>
        <w:jc w:val="both"/>
        <w:rPr>
          <w:sz w:val="24"/>
          <w:szCs w:val="24"/>
        </w:rPr>
      </w:pPr>
      <w:r>
        <w:rPr>
          <w:sz w:val="24"/>
          <w:szCs w:val="24"/>
        </w:rPr>
        <w:t>3.6.14</w:t>
      </w:r>
      <w:r w:rsidR="00604FB6" w:rsidRPr="00103176">
        <w:rPr>
          <w:sz w:val="24"/>
          <w:szCs w:val="24"/>
        </w:rPr>
        <w:t>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  <w:r w:rsidR="00604FB6" w:rsidRPr="00103176">
        <w:rPr>
          <w:color w:val="0000FF"/>
          <w:sz w:val="24"/>
          <w:szCs w:val="24"/>
        </w:rPr>
        <w:t xml:space="preserve"> </w:t>
      </w:r>
    </w:p>
    <w:p w14:paraId="6AC1CB32" w14:textId="77777777" w:rsidR="00604FB6" w:rsidRPr="00103176" w:rsidRDefault="00825D88" w:rsidP="00825D88">
      <w:pPr>
        <w:jc w:val="both"/>
        <w:rPr>
          <w:sz w:val="24"/>
          <w:szCs w:val="24"/>
        </w:rPr>
      </w:pPr>
      <w:r>
        <w:rPr>
          <w:sz w:val="24"/>
          <w:szCs w:val="24"/>
        </w:rPr>
        <w:t>3.6.15</w:t>
      </w:r>
      <w:r w:rsidR="00604FB6" w:rsidRPr="00103176">
        <w:rPr>
          <w:sz w:val="24"/>
          <w:szCs w:val="24"/>
        </w:rPr>
        <w:t xml:space="preserve">. Директор Школы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(законных представителей), ходатайству совета </w:t>
      </w:r>
      <w:r>
        <w:rPr>
          <w:sz w:val="24"/>
          <w:szCs w:val="24"/>
        </w:rPr>
        <w:t>старшеклассников или общешкольного родительского комитета</w:t>
      </w:r>
      <w:r w:rsidR="00604FB6" w:rsidRPr="00103176">
        <w:rPr>
          <w:sz w:val="24"/>
          <w:szCs w:val="24"/>
        </w:rPr>
        <w:t>.</w:t>
      </w:r>
      <w:r w:rsidR="00604FB6" w:rsidRPr="00103176">
        <w:rPr>
          <w:color w:val="0000FF"/>
          <w:sz w:val="24"/>
          <w:szCs w:val="24"/>
        </w:rPr>
        <w:t xml:space="preserve"> </w:t>
      </w:r>
    </w:p>
    <w:p w14:paraId="279D4011" w14:textId="77777777" w:rsidR="00604FB6" w:rsidRDefault="00604FB6" w:rsidP="00604FB6">
      <w:pPr>
        <w:ind w:firstLine="708"/>
        <w:jc w:val="both"/>
        <w:rPr>
          <w:sz w:val="28"/>
          <w:szCs w:val="28"/>
        </w:rPr>
      </w:pPr>
    </w:p>
    <w:p w14:paraId="56AF8C2A" w14:textId="77777777" w:rsidR="00604FB6" w:rsidRDefault="00604FB6" w:rsidP="00604FB6">
      <w:pPr>
        <w:ind w:firstLine="708"/>
        <w:jc w:val="center"/>
        <w:rPr>
          <w:b/>
          <w:sz w:val="28"/>
          <w:szCs w:val="28"/>
        </w:rPr>
      </w:pPr>
    </w:p>
    <w:p w14:paraId="27A105BF" w14:textId="77777777" w:rsidR="00604FB6" w:rsidRDefault="00604FB6" w:rsidP="00604FB6">
      <w:pPr>
        <w:ind w:firstLine="708"/>
        <w:jc w:val="center"/>
        <w:rPr>
          <w:b/>
          <w:sz w:val="28"/>
          <w:szCs w:val="28"/>
        </w:rPr>
      </w:pPr>
    </w:p>
    <w:p w14:paraId="676625BC" w14:textId="77777777" w:rsidR="00604FB6" w:rsidRDefault="00604FB6" w:rsidP="00604FB6">
      <w:pPr>
        <w:ind w:firstLine="708"/>
        <w:jc w:val="center"/>
        <w:rPr>
          <w:b/>
          <w:sz w:val="28"/>
          <w:szCs w:val="28"/>
        </w:rPr>
      </w:pPr>
    </w:p>
    <w:p w14:paraId="54C283B9" w14:textId="77777777" w:rsidR="00604FB6" w:rsidRDefault="00604FB6" w:rsidP="00604FB6">
      <w:pPr>
        <w:ind w:firstLine="708"/>
        <w:jc w:val="center"/>
        <w:rPr>
          <w:b/>
          <w:sz w:val="28"/>
          <w:szCs w:val="28"/>
        </w:rPr>
      </w:pPr>
    </w:p>
    <w:p w14:paraId="454435A9" w14:textId="77777777" w:rsidR="00604FB6" w:rsidRDefault="00604FB6" w:rsidP="00604FB6">
      <w:pPr>
        <w:ind w:firstLine="708"/>
        <w:jc w:val="center"/>
        <w:rPr>
          <w:b/>
          <w:sz w:val="28"/>
          <w:szCs w:val="28"/>
        </w:rPr>
      </w:pPr>
    </w:p>
    <w:p w14:paraId="64CB6BFC" w14:textId="77777777" w:rsidR="00604FB6" w:rsidRDefault="00604FB6" w:rsidP="00604FB6">
      <w:pPr>
        <w:ind w:firstLine="708"/>
        <w:jc w:val="center"/>
        <w:rPr>
          <w:b/>
          <w:sz w:val="28"/>
          <w:szCs w:val="28"/>
        </w:rPr>
      </w:pPr>
    </w:p>
    <w:p w14:paraId="6AFA8959" w14:textId="77777777" w:rsidR="00604FB6" w:rsidRDefault="00604FB6" w:rsidP="00604FB6">
      <w:pPr>
        <w:ind w:firstLine="708"/>
        <w:jc w:val="center"/>
        <w:rPr>
          <w:b/>
          <w:sz w:val="28"/>
          <w:szCs w:val="28"/>
        </w:rPr>
      </w:pPr>
    </w:p>
    <w:p w14:paraId="2873FD44" w14:textId="77777777" w:rsidR="00604FB6" w:rsidRDefault="00604FB6" w:rsidP="00604FB6">
      <w:pPr>
        <w:ind w:firstLine="708"/>
        <w:jc w:val="center"/>
        <w:rPr>
          <w:b/>
          <w:sz w:val="28"/>
          <w:szCs w:val="28"/>
        </w:rPr>
      </w:pPr>
    </w:p>
    <w:p w14:paraId="04C7DCC5" w14:textId="77777777" w:rsidR="00604FB6" w:rsidRDefault="00604FB6" w:rsidP="00604FB6">
      <w:pPr>
        <w:ind w:firstLine="708"/>
        <w:jc w:val="center"/>
        <w:rPr>
          <w:b/>
          <w:sz w:val="28"/>
          <w:szCs w:val="28"/>
        </w:rPr>
      </w:pPr>
    </w:p>
    <w:p w14:paraId="026D147D" w14:textId="77777777" w:rsidR="00604FB6" w:rsidRDefault="00604FB6" w:rsidP="00604FB6">
      <w:pPr>
        <w:ind w:firstLine="708"/>
        <w:jc w:val="center"/>
        <w:rPr>
          <w:b/>
          <w:sz w:val="28"/>
          <w:szCs w:val="28"/>
        </w:rPr>
      </w:pPr>
    </w:p>
    <w:p w14:paraId="2DB7A540" w14:textId="77777777" w:rsidR="00604FB6" w:rsidRDefault="00604FB6" w:rsidP="00604FB6">
      <w:pPr>
        <w:ind w:firstLine="708"/>
        <w:jc w:val="center"/>
        <w:rPr>
          <w:b/>
          <w:sz w:val="28"/>
          <w:szCs w:val="28"/>
        </w:rPr>
      </w:pPr>
    </w:p>
    <w:p w14:paraId="794B57AC" w14:textId="77777777" w:rsidR="00604FB6" w:rsidRDefault="00604FB6" w:rsidP="00604FB6">
      <w:pPr>
        <w:ind w:firstLine="708"/>
        <w:jc w:val="center"/>
        <w:rPr>
          <w:b/>
          <w:sz w:val="28"/>
          <w:szCs w:val="28"/>
        </w:rPr>
      </w:pPr>
    </w:p>
    <w:p w14:paraId="5A6F6701" w14:textId="77777777" w:rsidR="00604FB6" w:rsidRDefault="00604FB6" w:rsidP="00604FB6">
      <w:pPr>
        <w:ind w:firstLine="708"/>
        <w:jc w:val="center"/>
        <w:rPr>
          <w:b/>
          <w:sz w:val="28"/>
          <w:szCs w:val="28"/>
        </w:rPr>
      </w:pPr>
    </w:p>
    <w:p w14:paraId="7ECF8593" w14:textId="77777777" w:rsidR="00604FB6" w:rsidRDefault="00604FB6" w:rsidP="00604FB6">
      <w:pPr>
        <w:ind w:firstLine="708"/>
        <w:jc w:val="center"/>
        <w:rPr>
          <w:b/>
          <w:sz w:val="28"/>
          <w:szCs w:val="28"/>
        </w:rPr>
      </w:pPr>
    </w:p>
    <w:p w14:paraId="7A444E09" w14:textId="77777777" w:rsidR="00604FB6" w:rsidRDefault="00604FB6" w:rsidP="00604FB6">
      <w:pPr>
        <w:ind w:firstLine="708"/>
        <w:jc w:val="center"/>
        <w:rPr>
          <w:b/>
          <w:sz w:val="28"/>
          <w:szCs w:val="28"/>
        </w:rPr>
      </w:pPr>
    </w:p>
    <w:p w14:paraId="2972B65E" w14:textId="77777777" w:rsidR="00604FB6" w:rsidRDefault="00604FB6" w:rsidP="00604FB6">
      <w:pPr>
        <w:ind w:firstLine="708"/>
        <w:jc w:val="center"/>
        <w:rPr>
          <w:b/>
          <w:sz w:val="28"/>
          <w:szCs w:val="28"/>
        </w:rPr>
      </w:pPr>
    </w:p>
    <w:p w14:paraId="30CAFACF" w14:textId="77777777" w:rsidR="00604FB6" w:rsidRDefault="00604FB6" w:rsidP="00604FB6">
      <w:pPr>
        <w:ind w:firstLine="708"/>
        <w:jc w:val="center"/>
        <w:rPr>
          <w:b/>
          <w:sz w:val="28"/>
          <w:szCs w:val="28"/>
        </w:rPr>
      </w:pPr>
    </w:p>
    <w:p w14:paraId="760495B0" w14:textId="77777777" w:rsidR="00604FB6" w:rsidRDefault="00604FB6" w:rsidP="00604FB6">
      <w:pPr>
        <w:ind w:firstLine="708"/>
        <w:jc w:val="center"/>
        <w:rPr>
          <w:b/>
          <w:sz w:val="28"/>
          <w:szCs w:val="28"/>
        </w:rPr>
      </w:pPr>
    </w:p>
    <w:p w14:paraId="28EF6D83" w14:textId="77777777" w:rsidR="00604FB6" w:rsidRDefault="00604FB6" w:rsidP="00604FB6">
      <w:pPr>
        <w:ind w:firstLine="708"/>
        <w:jc w:val="center"/>
        <w:rPr>
          <w:b/>
          <w:sz w:val="28"/>
          <w:szCs w:val="28"/>
        </w:rPr>
      </w:pPr>
    </w:p>
    <w:p w14:paraId="0448F5B6" w14:textId="77777777" w:rsidR="00604FB6" w:rsidRDefault="00604FB6" w:rsidP="00604FB6">
      <w:pPr>
        <w:ind w:firstLine="708"/>
        <w:jc w:val="center"/>
        <w:rPr>
          <w:b/>
          <w:sz w:val="28"/>
          <w:szCs w:val="28"/>
        </w:rPr>
      </w:pPr>
    </w:p>
    <w:p w14:paraId="7E0706A7" w14:textId="77777777" w:rsidR="00604FB6" w:rsidRDefault="00604FB6" w:rsidP="00604FB6">
      <w:pPr>
        <w:ind w:firstLine="708"/>
        <w:jc w:val="center"/>
        <w:rPr>
          <w:b/>
          <w:sz w:val="28"/>
          <w:szCs w:val="28"/>
        </w:rPr>
      </w:pPr>
    </w:p>
    <w:p w14:paraId="6E973611" w14:textId="77777777" w:rsidR="00604FB6" w:rsidRDefault="00604FB6" w:rsidP="00604FB6">
      <w:pPr>
        <w:rPr>
          <w:b/>
          <w:sz w:val="28"/>
          <w:szCs w:val="28"/>
        </w:rPr>
      </w:pPr>
    </w:p>
    <w:p w14:paraId="3A021EB1" w14:textId="77777777" w:rsidR="00E66CBF" w:rsidRDefault="00E66CBF"/>
    <w:sectPr w:rsidR="00E66CBF" w:rsidSect="0099171C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F3272"/>
    <w:multiLevelType w:val="multilevel"/>
    <w:tmpl w:val="F15E5CAC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3FE424F"/>
    <w:multiLevelType w:val="multilevel"/>
    <w:tmpl w:val="7F22CA0A"/>
    <w:lvl w:ilvl="0">
      <w:start w:val="2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58"/>
        </w:tabs>
        <w:ind w:left="1258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618"/>
        </w:tabs>
        <w:ind w:left="16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18"/>
        </w:tabs>
        <w:ind w:left="1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78"/>
        </w:tabs>
        <w:ind w:left="19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38"/>
        </w:tabs>
        <w:ind w:left="23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38"/>
        </w:tabs>
        <w:ind w:left="23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98"/>
        </w:tabs>
        <w:ind w:left="269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FB6"/>
    <w:rsid w:val="00025AC2"/>
    <w:rsid w:val="0004391B"/>
    <w:rsid w:val="00101B07"/>
    <w:rsid w:val="00182FDB"/>
    <w:rsid w:val="001E5A15"/>
    <w:rsid w:val="001F0DF4"/>
    <w:rsid w:val="00285790"/>
    <w:rsid w:val="002A7093"/>
    <w:rsid w:val="002B479D"/>
    <w:rsid w:val="002C478B"/>
    <w:rsid w:val="002D4C99"/>
    <w:rsid w:val="002F12B5"/>
    <w:rsid w:val="002F2E6B"/>
    <w:rsid w:val="0031018D"/>
    <w:rsid w:val="00377C29"/>
    <w:rsid w:val="0039252F"/>
    <w:rsid w:val="003D3B2A"/>
    <w:rsid w:val="003F1D10"/>
    <w:rsid w:val="0042020A"/>
    <w:rsid w:val="00493D63"/>
    <w:rsid w:val="00547FD8"/>
    <w:rsid w:val="0058409F"/>
    <w:rsid w:val="005F4D89"/>
    <w:rsid w:val="00604FB6"/>
    <w:rsid w:val="006233D5"/>
    <w:rsid w:val="006356F8"/>
    <w:rsid w:val="006408A6"/>
    <w:rsid w:val="006462D0"/>
    <w:rsid w:val="00653E2C"/>
    <w:rsid w:val="006B19E4"/>
    <w:rsid w:val="00704005"/>
    <w:rsid w:val="00745CFB"/>
    <w:rsid w:val="00756D97"/>
    <w:rsid w:val="0075778F"/>
    <w:rsid w:val="007915DA"/>
    <w:rsid w:val="008063ED"/>
    <w:rsid w:val="00825D88"/>
    <w:rsid w:val="00846468"/>
    <w:rsid w:val="00871681"/>
    <w:rsid w:val="008A7A76"/>
    <w:rsid w:val="008D2443"/>
    <w:rsid w:val="008D35B8"/>
    <w:rsid w:val="00941464"/>
    <w:rsid w:val="0099171C"/>
    <w:rsid w:val="00992E65"/>
    <w:rsid w:val="00A403BA"/>
    <w:rsid w:val="00B05CD8"/>
    <w:rsid w:val="00B13CBA"/>
    <w:rsid w:val="00B25FDD"/>
    <w:rsid w:val="00B334A5"/>
    <w:rsid w:val="00B9113D"/>
    <w:rsid w:val="00BB288A"/>
    <w:rsid w:val="00BE00F0"/>
    <w:rsid w:val="00BE6D2D"/>
    <w:rsid w:val="00BF154E"/>
    <w:rsid w:val="00C11028"/>
    <w:rsid w:val="00C544A8"/>
    <w:rsid w:val="00C75F61"/>
    <w:rsid w:val="00C95CFE"/>
    <w:rsid w:val="00D102C0"/>
    <w:rsid w:val="00D216BA"/>
    <w:rsid w:val="00D6727E"/>
    <w:rsid w:val="00DD0DC8"/>
    <w:rsid w:val="00DE7754"/>
    <w:rsid w:val="00E152A2"/>
    <w:rsid w:val="00E21E59"/>
    <w:rsid w:val="00E66CBF"/>
    <w:rsid w:val="00EE6EA8"/>
    <w:rsid w:val="00F32496"/>
    <w:rsid w:val="00F6092C"/>
    <w:rsid w:val="00F6490E"/>
    <w:rsid w:val="00F65A24"/>
    <w:rsid w:val="00F812B2"/>
    <w:rsid w:val="00F8242D"/>
    <w:rsid w:val="00FC1171"/>
    <w:rsid w:val="00FC7C27"/>
    <w:rsid w:val="00FD4844"/>
    <w:rsid w:val="00FE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AC8F6"/>
  <w15:docId w15:val="{B90F40C9-62D3-43F1-9C83-F78272F3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FB6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04FB6"/>
    <w:pPr>
      <w:spacing w:after="160" w:line="240" w:lineRule="exact"/>
    </w:pPr>
    <w:rPr>
      <w:rFonts w:ascii="Verdana" w:hAnsi="Verdana"/>
      <w:spacing w:val="0"/>
      <w:kern w:val="0"/>
      <w:lang w:val="en-US" w:eastAsia="en-US"/>
    </w:rPr>
  </w:style>
  <w:style w:type="paragraph" w:customStyle="1" w:styleId="ConsPlusNormal">
    <w:name w:val="ConsPlusNormal"/>
    <w:rsid w:val="00604F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604FB6"/>
    <w:rPr>
      <w:color w:val="0000FF"/>
      <w:u w:val="single"/>
    </w:rPr>
  </w:style>
  <w:style w:type="table" w:styleId="a5">
    <w:name w:val="Table Grid"/>
    <w:basedOn w:val="a1"/>
    <w:uiPriority w:val="59"/>
    <w:rsid w:val="00377C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15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1A487-E6EC-4264-9360-78EDB8B1E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8</Pages>
  <Words>2885</Words>
  <Characters>16448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zav2</dc:creator>
  <cp:keywords/>
  <dc:description/>
  <cp:lastModifiedBy>Николай Грачев</cp:lastModifiedBy>
  <cp:revision>46</cp:revision>
  <dcterms:created xsi:type="dcterms:W3CDTF">2014-06-25T07:06:00Z</dcterms:created>
  <dcterms:modified xsi:type="dcterms:W3CDTF">2020-08-11T10:55:00Z</dcterms:modified>
</cp:coreProperties>
</file>